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5D29" w14:textId="4D3A7F2A" w:rsidR="00E856F3" w:rsidRPr="001952F1" w:rsidRDefault="00393474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Aguazul</w:t>
      </w:r>
      <w:r w:rsidR="00E856F3" w:rsidRPr="001952F1">
        <w:rPr>
          <w:rFonts w:ascii="Arial" w:hAnsi="Arial" w:cs="Arial"/>
          <w:sz w:val="20"/>
          <w:szCs w:val="20"/>
        </w:rPr>
        <w:t>, 03 de</w:t>
      </w:r>
      <w:r w:rsidR="00320C48" w:rsidRPr="001952F1">
        <w:rPr>
          <w:rFonts w:ascii="Arial" w:hAnsi="Arial" w:cs="Arial"/>
          <w:sz w:val="20"/>
          <w:szCs w:val="20"/>
        </w:rPr>
        <w:t xml:space="preserve"> </w:t>
      </w:r>
      <w:r w:rsidR="00E856F3" w:rsidRPr="001952F1">
        <w:rPr>
          <w:rFonts w:ascii="Arial" w:hAnsi="Arial" w:cs="Arial"/>
          <w:sz w:val="20"/>
          <w:szCs w:val="20"/>
        </w:rPr>
        <w:t>Abril de</w:t>
      </w:r>
      <w:r w:rsidR="00320C48" w:rsidRPr="001952F1">
        <w:rPr>
          <w:rFonts w:ascii="Arial" w:hAnsi="Arial" w:cs="Arial"/>
          <w:sz w:val="20"/>
          <w:szCs w:val="20"/>
        </w:rPr>
        <w:t>l</w:t>
      </w:r>
      <w:r w:rsidR="00E856F3" w:rsidRPr="001952F1">
        <w:rPr>
          <w:rFonts w:ascii="Arial" w:hAnsi="Arial" w:cs="Arial"/>
          <w:sz w:val="20"/>
          <w:szCs w:val="20"/>
        </w:rPr>
        <w:t xml:space="preserve"> 2024</w:t>
      </w:r>
      <w:r w:rsidR="00622F6F" w:rsidRPr="001952F1">
        <w:rPr>
          <w:rFonts w:ascii="Arial" w:hAnsi="Arial" w:cs="Arial"/>
          <w:sz w:val="20"/>
          <w:szCs w:val="20"/>
        </w:rPr>
        <w:t>.</w:t>
      </w:r>
    </w:p>
    <w:p w14:paraId="2CF33493" w14:textId="019A5177" w:rsidR="00C9697A" w:rsidRPr="001952F1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7F4AB8B" w14:textId="77777777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1952F1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YENNY CAROLINA CARDENAS GARCIA</w:t>
      </w:r>
    </w:p>
    <w:p w14:paraId="27762150" w14:textId="5A86E91D" w:rsidR="00A379E9" w:rsidRPr="001952F1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 SECRETARIO(A) DE HACIENDA</w:t>
      </w:r>
    </w:p>
    <w:p w14:paraId="79E8CF41" w14:textId="366ED6F2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Ciudad</w:t>
      </w:r>
    </w:p>
    <w:p w14:paraId="1C6A3AA1" w14:textId="4065B2B3" w:rsidR="00A153F9" w:rsidRPr="001952F1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18854BDB" w14:textId="38E592BD" w:rsidR="00C56BBA" w:rsidRPr="001952F1" w:rsidRDefault="00C56BBA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1952F1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1952F1">
        <w:rPr>
          <w:rFonts w:ascii="Arial" w:hAnsi="Arial" w:cs="Arial"/>
          <w:b/>
          <w:sz w:val="20"/>
          <w:szCs w:val="20"/>
        </w:rPr>
        <w:t>Ref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:</w:t>
      </w:r>
      <w:r w:rsidR="001E2289" w:rsidRPr="001952F1">
        <w:rPr>
          <w:rFonts w:ascii="Arial" w:hAnsi="Arial" w:cs="Arial"/>
          <w:sz w:val="20"/>
          <w:szCs w:val="20"/>
        </w:rPr>
        <w:t xml:space="preserve"> Informe </w:t>
      </w:r>
      <w:r w:rsidRPr="001952F1">
        <w:rPr>
          <w:rFonts w:ascii="Arial" w:hAnsi="Arial" w:cs="Arial"/>
          <w:sz w:val="20"/>
          <w:szCs w:val="20"/>
        </w:rPr>
        <w:t xml:space="preserve"> de Actividades No. 1 del CONTRATO DE PRESTACIÓN DE SERVICIOS PROFESIONALES No. 0016</w:t>
      </w:r>
      <w:r w:rsidR="001814D5" w:rsidRPr="001952F1">
        <w:rPr>
          <w:rFonts w:ascii="Arial" w:hAnsi="Arial" w:cs="Arial"/>
          <w:sz w:val="20"/>
          <w:szCs w:val="20"/>
        </w:rPr>
        <w:t xml:space="preserve"> - MA-SH-CDPSP-011-2024</w:t>
      </w:r>
      <w:r w:rsidRPr="001952F1">
        <w:rPr>
          <w:rFonts w:ascii="Arial" w:hAnsi="Arial" w:cs="Arial"/>
          <w:sz w:val="20"/>
          <w:szCs w:val="20"/>
        </w:rPr>
        <w:t xml:space="preserve"> de 2024-01-24</w:t>
      </w:r>
      <w:r w:rsidR="00CB3A71" w:rsidRPr="001952F1">
        <w:rPr>
          <w:rFonts w:ascii="Arial" w:hAnsi="Arial" w:cs="Arial"/>
          <w:sz w:val="20"/>
          <w:szCs w:val="20"/>
        </w:rPr>
        <w:t>.</w:t>
      </w:r>
    </w:p>
    <w:p w14:paraId="24FDC4AD" w14:textId="4CBBC755" w:rsidR="00A379E9" w:rsidRPr="001952F1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ADAD940" w14:textId="18CD5022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1952F1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06E1C43A" w14:textId="77777777" w:rsidR="004A6148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 xml:space="preserve">En cumplimiento </w:t>
      </w:r>
      <w:r w:rsidR="004A6148" w:rsidRPr="001952F1">
        <w:rPr>
          <w:rFonts w:ascii="Arial" w:hAnsi="Arial" w:cs="Arial"/>
          <w:sz w:val="20"/>
          <w:szCs w:val="20"/>
        </w:rPr>
        <w:t xml:space="preserve">de las obligaciones </w:t>
      </w:r>
      <w:r w:rsidRPr="001952F1">
        <w:rPr>
          <w:rFonts w:ascii="Arial" w:hAnsi="Arial" w:cs="Arial"/>
          <w:sz w:val="20"/>
          <w:szCs w:val="20"/>
        </w:rPr>
        <w:t>del CONTRATO DE PRESTACIÓN DE SERVICIOS PROFESIONALES</w:t>
      </w:r>
      <w:r w:rsidR="004A6148" w:rsidRPr="001952F1">
        <w:rPr>
          <w:rFonts w:ascii="Arial" w:hAnsi="Arial" w:cs="Arial"/>
          <w:sz w:val="20"/>
          <w:szCs w:val="20"/>
        </w:rPr>
        <w:t>:</w:t>
      </w:r>
    </w:p>
    <w:p w14:paraId="6FB8E466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7169"/>
      </w:tblGrid>
      <w:tr w:rsidR="004A6148" w:rsidRPr="001952F1" w14:paraId="2FA661EE" w14:textId="77777777" w:rsidTr="005617DD">
        <w:tc>
          <w:tcPr>
            <w:tcW w:w="2660" w:type="dxa"/>
          </w:tcPr>
          <w:p w14:paraId="1963AC5E" w14:textId="0B6A1899" w:rsidR="004A6148" w:rsidRPr="001952F1" w:rsidRDefault="004A6148" w:rsidP="00194E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NUMERO</w:t>
            </w:r>
          </w:p>
        </w:tc>
        <w:tc>
          <w:tcPr>
            <w:tcW w:w="236" w:type="dxa"/>
          </w:tcPr>
          <w:p w14:paraId="1FD8530A" w14:textId="1252842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F665A6" w14:textId="2ED5AA73" w:rsidR="004A6148" w:rsidRPr="001952F1" w:rsidRDefault="006E41F6" w:rsidP="00194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0016</w:t>
            </w:r>
            <w:bookmarkStart w:id="0" w:name="_GoBack"/>
            <w:bookmarkEnd w:id="0"/>
          </w:p>
        </w:tc>
      </w:tr>
      <w:tr w:rsidR="004A6148" w:rsidRPr="001952F1" w14:paraId="3C263085" w14:textId="77777777" w:rsidTr="005617DD">
        <w:tc>
          <w:tcPr>
            <w:tcW w:w="2660" w:type="dxa"/>
          </w:tcPr>
          <w:p w14:paraId="1D07AC06" w14:textId="451FBFB5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236" w:type="dxa"/>
          </w:tcPr>
          <w:p w14:paraId="4A5F1D5F" w14:textId="04FF210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DF6B262" w14:textId="72FE1B82" w:rsidR="004A6148" w:rsidRPr="001952F1" w:rsidRDefault="006E41F6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4A6148" w:rsidRPr="001952F1" w14:paraId="5655F58F" w14:textId="77777777" w:rsidTr="005617DD">
        <w:tc>
          <w:tcPr>
            <w:tcW w:w="2660" w:type="dxa"/>
          </w:tcPr>
          <w:p w14:paraId="20202CC5" w14:textId="4EC8B90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36" w:type="dxa"/>
          </w:tcPr>
          <w:p w14:paraId="0D623BDD" w14:textId="4AA32BB0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0C9F4CE7" w14:textId="2637FC9D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      </w:r>
          </w:p>
        </w:tc>
      </w:tr>
      <w:tr w:rsidR="004A6148" w:rsidRPr="001952F1" w14:paraId="589A7460" w14:textId="77777777" w:rsidTr="005617DD">
        <w:tc>
          <w:tcPr>
            <w:tcW w:w="2660" w:type="dxa"/>
          </w:tcPr>
          <w:p w14:paraId="3ABA5F44" w14:textId="2E056E31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6" w:type="dxa"/>
          </w:tcPr>
          <w:p w14:paraId="1AE59842" w14:textId="70CFDB79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750EECAC" w14:textId="708E893F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5D0D20E8" w14:textId="77777777" w:rsidTr="005617DD">
        <w:tc>
          <w:tcPr>
            <w:tcW w:w="2660" w:type="dxa"/>
          </w:tcPr>
          <w:p w14:paraId="386F6450" w14:textId="501E151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ADICIONAL</w:t>
            </w:r>
          </w:p>
        </w:tc>
        <w:tc>
          <w:tcPr>
            <w:tcW w:w="236" w:type="dxa"/>
          </w:tcPr>
          <w:p w14:paraId="246817F2" w14:textId="7123974E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6B724F" w14:textId="29B4A42C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175C01BB" w14:textId="77777777" w:rsidTr="005617DD">
        <w:tc>
          <w:tcPr>
            <w:tcW w:w="2660" w:type="dxa"/>
          </w:tcPr>
          <w:p w14:paraId="5BB446D0" w14:textId="5244CC1F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FINAL</w:t>
            </w:r>
          </w:p>
        </w:tc>
        <w:tc>
          <w:tcPr>
            <w:tcW w:w="236" w:type="dxa"/>
          </w:tcPr>
          <w:p w14:paraId="2E0D6DEF" w14:textId="7D70905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43F3188" w14:textId="032339D8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087F3208" w14:textId="77777777" w:rsidTr="005617DD">
        <w:tc>
          <w:tcPr>
            <w:tcW w:w="2660" w:type="dxa"/>
          </w:tcPr>
          <w:p w14:paraId="3FBB15CF" w14:textId="6B00EE02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36" w:type="dxa"/>
          </w:tcPr>
          <w:p w14:paraId="07408CDB" w14:textId="625DF69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2685B30" w14:textId="06A0A06A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4A6148" w:rsidRPr="001952F1" w14:paraId="7D3603A2" w14:textId="77777777" w:rsidTr="005617DD">
        <w:tc>
          <w:tcPr>
            <w:tcW w:w="2660" w:type="dxa"/>
          </w:tcPr>
          <w:p w14:paraId="12AF1E79" w14:textId="55C0AE20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PRORROGA</w:t>
            </w:r>
          </w:p>
        </w:tc>
        <w:tc>
          <w:tcPr>
            <w:tcW w:w="236" w:type="dxa"/>
          </w:tcPr>
          <w:p w14:paraId="6330B8F5" w14:textId="49CA572C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F348743" w14:textId="77777777" w:rsidR="004A6148" w:rsidRPr="001952F1" w:rsidRDefault="004A6148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148" w:rsidRPr="001952F1" w14:paraId="5AAA7E06" w14:textId="77777777" w:rsidTr="005617DD">
        <w:tc>
          <w:tcPr>
            <w:tcW w:w="2660" w:type="dxa"/>
          </w:tcPr>
          <w:p w14:paraId="32901CC4" w14:textId="5440CBA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36" w:type="dxa"/>
          </w:tcPr>
          <w:p w14:paraId="5DAC6351" w14:textId="23102C18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96B0BA5" w14:textId="611A9346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2024-01-24</w:t>
            </w:r>
          </w:p>
        </w:tc>
      </w:tr>
      <w:tr w:rsidR="004A6148" w:rsidRPr="001952F1" w14:paraId="2143D41D" w14:textId="77777777" w:rsidTr="005617DD">
        <w:tc>
          <w:tcPr>
            <w:tcW w:w="2660" w:type="dxa"/>
          </w:tcPr>
          <w:p w14:paraId="179B92C5" w14:textId="460A035C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236" w:type="dxa"/>
          </w:tcPr>
          <w:p w14:paraId="465A5314" w14:textId="3E786A5D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1231F2FF" w14:textId="52B92529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2024-06-23</w:t>
            </w:r>
          </w:p>
        </w:tc>
      </w:tr>
    </w:tbl>
    <w:p w14:paraId="7B02E6AF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1C3765BF" w:rsidR="00CB3A71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 continuación,</w:t>
      </w:r>
      <w:r w:rsidR="00CB3A71" w:rsidRPr="001952F1">
        <w:rPr>
          <w:rFonts w:ascii="Arial" w:hAnsi="Arial" w:cs="Arial"/>
          <w:sz w:val="20"/>
          <w:szCs w:val="20"/>
        </w:rPr>
        <w:t xml:space="preserve"> </w:t>
      </w:r>
      <w:r w:rsidRPr="001952F1">
        <w:rPr>
          <w:rFonts w:ascii="Arial" w:hAnsi="Arial" w:cs="Arial"/>
          <w:sz w:val="20"/>
          <w:szCs w:val="20"/>
        </w:rPr>
        <w:t xml:space="preserve">se relacionan </w:t>
      </w:r>
      <w:r w:rsidR="00CB3A71" w:rsidRPr="001952F1">
        <w:rPr>
          <w:rFonts w:ascii="Arial" w:hAnsi="Arial" w:cs="Arial"/>
          <w:sz w:val="20"/>
          <w:szCs w:val="20"/>
        </w:rPr>
        <w:t xml:space="preserve">las actividades </w:t>
      </w:r>
      <w:r w:rsidRPr="001952F1">
        <w:rPr>
          <w:rFonts w:ascii="Arial" w:hAnsi="Arial" w:cs="Arial"/>
          <w:sz w:val="20"/>
          <w:szCs w:val="20"/>
        </w:rPr>
        <w:t xml:space="preserve">o tareas </w:t>
      </w:r>
      <w:r w:rsidR="00CB3A71" w:rsidRPr="001952F1">
        <w:rPr>
          <w:rFonts w:ascii="Arial" w:hAnsi="Arial" w:cs="Arial"/>
          <w:sz w:val="20"/>
          <w:szCs w:val="20"/>
        </w:rPr>
        <w:t xml:space="preserve">realizadas </w:t>
      </w:r>
      <w:r w:rsidR="00540FDD" w:rsidRPr="001952F1">
        <w:rPr>
          <w:rFonts w:ascii="Arial" w:hAnsi="Arial" w:cs="Arial"/>
          <w:sz w:val="20"/>
          <w:szCs w:val="20"/>
        </w:rPr>
        <w:t xml:space="preserve">en el período comprendido </w:t>
      </w:r>
      <w:r w:rsidR="00CB3A71" w:rsidRPr="001952F1">
        <w:rPr>
          <w:rFonts w:ascii="Arial" w:hAnsi="Arial" w:cs="Arial"/>
          <w:sz w:val="20"/>
          <w:szCs w:val="20"/>
        </w:rPr>
        <w:t>desde</w:t>
      </w:r>
      <w:r w:rsidR="007A275D" w:rsidRPr="001952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75D" w:rsidRPr="001952F1">
        <w:rPr>
          <w:rFonts w:ascii="Arial" w:hAnsi="Arial" w:cs="Arial"/>
          <w:sz w:val="20"/>
          <w:szCs w:val="20"/>
        </w:rPr>
        <w:t xml:space="preserve">el </w:t>
      </w:r>
      <w:r w:rsidR="00CB3A71" w:rsidRPr="001952F1">
        <w:rPr>
          <w:rFonts w:ascii="Arial" w:hAnsi="Arial" w:cs="Arial"/>
          <w:sz w:val="20"/>
          <w:szCs w:val="20"/>
        </w:rPr>
        <w:t xml:space="preserve"> 01/03/2024 hasta</w:t>
      </w:r>
      <w:r w:rsidR="00540FDD" w:rsidRPr="001952F1">
        <w:rPr>
          <w:rFonts w:ascii="Arial" w:hAnsi="Arial" w:cs="Arial"/>
          <w:sz w:val="20"/>
          <w:szCs w:val="20"/>
        </w:rPr>
        <w:t xml:space="preserve"> el</w:t>
      </w:r>
      <w:r w:rsidR="00CB3A71" w:rsidRPr="001952F1">
        <w:rPr>
          <w:rFonts w:ascii="Arial" w:hAnsi="Arial" w:cs="Arial"/>
          <w:sz w:val="20"/>
          <w:szCs w:val="20"/>
        </w:rPr>
        <w:t xml:space="preserve"> 31/03/2024.</w:t>
      </w:r>
    </w:p>
    <w:p w14:paraId="5E72F0E8" w14:textId="52C3FD48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440"/>
      </w:tblGrid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 DEL CONTRATO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 REALIZADA Y EVIDENCIAS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dckjbduvd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cdbpuicdgpdc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REALIZAR EL EMBELLECIMIENTO Y ORNATO DE ESPACIOS URBANOS CON EL FIN DE MEJORAR LA TRANSITABILIDAD Y SEGURIDAD VIAL EN LOS ARTICULADORES VIALES EN EL MUNICIPIO DE AGUAZUL, DEPARTAMENTO DE CASANARE; Drive No 1386 MANTENIMIENTO RUTINARIO DE LA SEÑALIZACIÓN VIAL DE LOS TRAMOS VIALES DENOMINADOS A002 - VÍA VEREDA LAS ATALAYAS Y A034 - RAMAL VEREDA LAS ATALAYAS DEL MUNICIPIO DE AGUAZUL – CASANARE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ñougildgeid</w:t>
            </w:r>
          </w:p>
        </w:tc>
      </w:tr>
    </w:tbl>
    <w:p w14:paraId="31FFB3F3" w14:textId="1CFCFE4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30B3CF8C" w14:textId="5FFCDC0E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Para una ejecución acumulada del contrato 0016  del</w:t>
      </w:r>
      <w:proofErr w:type="gramEnd"/>
      <w:r w:rsidRPr="001952F1">
        <w:rPr>
          <w:rFonts w:ascii="Arial" w:hAnsi="Arial" w:cs="Arial"/>
          <w:sz w:val="20"/>
          <w:szCs w:val="20"/>
        </w:rPr>
        <w:t xml:space="preserve"> 33%</w:t>
      </w:r>
    </w:p>
    <w:p w14:paraId="680185AF" w14:textId="77777777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</w:p>
    <w:p w14:paraId="07399D12" w14:textId="6EBEBC57" w:rsidR="00666008" w:rsidRPr="001952F1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OBSERVACIONES:</w:t>
      </w:r>
    </w:p>
    <w:p w14:paraId="484B73FF" w14:textId="574B2CC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N/A</w:t>
      </w:r>
    </w:p>
    <w:p w14:paraId="78CD6746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Pr="001952F1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Pr="001952F1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Pr="001952F1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DEISY MARIBEL ZORRO PEREZ</w:t>
      </w:r>
    </w:p>
    <w:p w14:paraId="3BF1CC9F" w14:textId="54707EB1" w:rsidR="00FA3533" w:rsidRPr="001952F1" w:rsidRDefault="00CF1B4D" w:rsidP="002E6312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Contratista</w:t>
      </w:r>
    </w:p>
    <w:sectPr w:rsidR="00FA3533" w:rsidRPr="001952F1" w:rsidSect="001952F1">
      <w:headerReference w:type="default" r:id="rId7"/>
      <w:footerReference w:type="even" r:id="rId8"/>
      <w:footerReference w:type="default" r:id="rId9"/>
      <w:pgSz w:w="12240" w:h="15840"/>
      <w:pgMar w:top="1418" w:right="1134" w:bottom="1276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EE4" w14:textId="77777777" w:rsidR="00EF6D88" w:rsidRDefault="00EF6D88" w:rsidP="00635C55">
      <w:r>
        <w:separator/>
      </w:r>
    </w:p>
  </w:endnote>
  <w:endnote w:type="continuationSeparator" w:id="0">
    <w:p w14:paraId="0BD580F9" w14:textId="77777777" w:rsidR="00EF6D88" w:rsidRDefault="00EF6D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6D26" w14:textId="4DCA0386" w:rsidR="00783BB6" w:rsidRDefault="00783BB6">
    <w:pPr>
      <w:pStyle w:val="Piedepgina"/>
    </w:pPr>
  </w:p>
  <w:tbl>
    <w:tblPr>
      <w:tblStyle w:val="Tablaconcuadrcula"/>
      <w:tblW w:w="106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843"/>
    </w:tblGrid>
    <w:tr w:rsidR="0048203A" w14:paraId="3B59B5AC" w14:textId="77777777" w:rsidTr="000377E1">
      <w:tc>
        <w:tcPr>
          <w:tcW w:w="8789" w:type="dxa"/>
        </w:tcPr>
        <w:p w14:paraId="41B64CE5" w14:textId="77777777" w:rsidR="0048203A" w:rsidRDefault="0048203A" w:rsidP="0048203A">
          <w:pPr>
            <w:pStyle w:val="Piedepgina"/>
            <w:jc w:val="both"/>
            <w:rPr>
              <w:rFonts w:ascii="Arial" w:hAnsi="Arial"/>
              <w:sz w:val="16"/>
              <w:szCs w:val="16"/>
            </w:rPr>
          </w:pPr>
        </w:p>
        <w:p w14:paraId="14B62294" w14:textId="27A3286D" w:rsidR="0048203A" w:rsidRDefault="0048203A" w:rsidP="0048203A">
          <w:pPr>
            <w:pStyle w:val="Piedepgina"/>
            <w:jc w:val="both"/>
          </w:pPr>
          <w:r>
            <w:rPr>
              <w:rFonts w:ascii="Arial" w:hAnsi="Arial"/>
              <w:sz w:val="16"/>
              <w:szCs w:val="16"/>
            </w:rPr>
            <w:t>Informe Parcial de Actividades No. 1</w:t>
          </w:r>
          <w:r w:rsidRPr="005E4360">
            <w:rPr>
              <w:rFonts w:ascii="Arial" w:hAnsi="Arial"/>
              <w:sz w:val="16"/>
              <w:szCs w:val="16"/>
            </w:rPr>
            <w:t xml:space="preserve"> del CONTRATO DE PRESTACIÓN DE SERVICIOS PROFESIONALES No. 0016</w:t>
          </w:r>
          <w:r w:rsidR="0063251C">
            <w:rPr>
              <w:rFonts w:ascii="Arial" w:hAnsi="Arial"/>
              <w:sz w:val="16"/>
              <w:szCs w:val="16"/>
            </w:rPr>
            <w:t xml:space="preserve"> de </w:t>
          </w:r>
          <w:r w:rsidR="0063251C" w:rsidRPr="0063251C">
            <w:rPr>
              <w:rFonts w:ascii="Arial" w:hAnsi="Arial"/>
              <w:sz w:val="16"/>
              <w:szCs w:val="16"/>
            </w:rPr>
            <w:t>2024-01-24.</w:t>
          </w:r>
        </w:p>
      </w:tc>
      <w:tc>
        <w:tcPr>
          <w:tcW w:w="1843" w:type="dxa"/>
        </w:tcPr>
        <w:p w14:paraId="5EE44329" w14:textId="77777777" w:rsid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  <w:p w14:paraId="2A59352C" w14:textId="09B0CE3A" w:rsidR="0048203A" w:rsidRP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Página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1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de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2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3E30DF5B" w14:textId="05CA583B" w:rsidR="00EB46FD" w:rsidRDefault="00EB46FD" w:rsidP="00EB46FD">
    <w:pPr>
      <w:pStyle w:val="Encabezado"/>
      <w:jc w:val="both"/>
      <w:rPr>
        <w:rFonts w:ascii="Arial" w:hAnsi="Arial"/>
        <w:sz w:val="16"/>
        <w:szCs w:val="16"/>
      </w:rPr>
    </w:pPr>
  </w:p>
  <w:p w14:paraId="64AC39C3" w14:textId="77777777" w:rsidR="00EB46FD" w:rsidRDefault="00EB4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5826" w14:textId="77777777" w:rsidR="00EF6D88" w:rsidRDefault="00EF6D88" w:rsidP="00635C55">
      <w:r>
        <w:separator/>
      </w:r>
    </w:p>
  </w:footnote>
  <w:footnote w:type="continuationSeparator" w:id="0">
    <w:p w14:paraId="7F69F40D" w14:textId="77777777" w:rsidR="00EF6D88" w:rsidRDefault="00EF6D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57" w:type="dxa"/>
      <w:tblInd w:w="-45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A6148" w14:paraId="66B87A8C" w14:textId="77777777" w:rsidTr="000377E1">
      <w:tc>
        <w:tcPr>
          <w:tcW w:w="11057" w:type="dxa"/>
        </w:tcPr>
        <w:p w14:paraId="6CB3D06B" w14:textId="77777777" w:rsid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28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 xml:space="preserve">INFORME DE ACTIVIDADES </w:t>
          </w:r>
        </w:p>
        <w:p w14:paraId="10CEC06B" w14:textId="49D432F5" w:rsidR="004A6148" w:rsidRP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>No. 1</w:t>
          </w:r>
        </w:p>
      </w:tc>
    </w:tr>
  </w:tbl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35B7A"/>
    <w:rsid w:val="000377E1"/>
    <w:rsid w:val="00041042"/>
    <w:rsid w:val="00044366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1D95"/>
    <w:rsid w:val="0010328A"/>
    <w:rsid w:val="0011352A"/>
    <w:rsid w:val="00114388"/>
    <w:rsid w:val="00124256"/>
    <w:rsid w:val="0014361E"/>
    <w:rsid w:val="00144DC0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2F1"/>
    <w:rsid w:val="00195858"/>
    <w:rsid w:val="001A1D3D"/>
    <w:rsid w:val="001A2C1F"/>
    <w:rsid w:val="001A39EE"/>
    <w:rsid w:val="001A3BFC"/>
    <w:rsid w:val="001A46C5"/>
    <w:rsid w:val="001A62F3"/>
    <w:rsid w:val="001B0F7C"/>
    <w:rsid w:val="001B152A"/>
    <w:rsid w:val="001B6D33"/>
    <w:rsid w:val="001C21DC"/>
    <w:rsid w:val="001D52F1"/>
    <w:rsid w:val="001E12EC"/>
    <w:rsid w:val="001E2289"/>
    <w:rsid w:val="001E4982"/>
    <w:rsid w:val="001F1266"/>
    <w:rsid w:val="001F21DD"/>
    <w:rsid w:val="001F3DDF"/>
    <w:rsid w:val="001F4261"/>
    <w:rsid w:val="001F7533"/>
    <w:rsid w:val="00201769"/>
    <w:rsid w:val="00201F46"/>
    <w:rsid w:val="00212C9C"/>
    <w:rsid w:val="00213B7A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614"/>
    <w:rsid w:val="002A5C7E"/>
    <w:rsid w:val="002C3FEF"/>
    <w:rsid w:val="002E02C2"/>
    <w:rsid w:val="002E0465"/>
    <w:rsid w:val="002E48EA"/>
    <w:rsid w:val="002E6312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3474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D7F8E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111E"/>
    <w:rsid w:val="00413769"/>
    <w:rsid w:val="00414C48"/>
    <w:rsid w:val="004217E9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203A"/>
    <w:rsid w:val="00484314"/>
    <w:rsid w:val="00484DF7"/>
    <w:rsid w:val="00495634"/>
    <w:rsid w:val="004A6148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4E77C3"/>
    <w:rsid w:val="00511E08"/>
    <w:rsid w:val="00516A08"/>
    <w:rsid w:val="00517361"/>
    <w:rsid w:val="0052571A"/>
    <w:rsid w:val="00532AF1"/>
    <w:rsid w:val="00540B41"/>
    <w:rsid w:val="00540FDD"/>
    <w:rsid w:val="0054515B"/>
    <w:rsid w:val="0055106E"/>
    <w:rsid w:val="005537FF"/>
    <w:rsid w:val="0055443E"/>
    <w:rsid w:val="005617DD"/>
    <w:rsid w:val="005624C3"/>
    <w:rsid w:val="00562BDF"/>
    <w:rsid w:val="005632C5"/>
    <w:rsid w:val="00564156"/>
    <w:rsid w:val="0057659F"/>
    <w:rsid w:val="00583C7D"/>
    <w:rsid w:val="00586BD8"/>
    <w:rsid w:val="005927BE"/>
    <w:rsid w:val="005A0FF5"/>
    <w:rsid w:val="005A154A"/>
    <w:rsid w:val="005A18ED"/>
    <w:rsid w:val="005A31B1"/>
    <w:rsid w:val="005C1CB0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251C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86F74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6E41F6"/>
    <w:rsid w:val="00700D47"/>
    <w:rsid w:val="00701EBB"/>
    <w:rsid w:val="007051F5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83BB6"/>
    <w:rsid w:val="007907BD"/>
    <w:rsid w:val="007A1024"/>
    <w:rsid w:val="007A17CA"/>
    <w:rsid w:val="007A1C6B"/>
    <w:rsid w:val="007A275D"/>
    <w:rsid w:val="007B3A9C"/>
    <w:rsid w:val="007C23CF"/>
    <w:rsid w:val="007C2C58"/>
    <w:rsid w:val="007C74A5"/>
    <w:rsid w:val="007D33FD"/>
    <w:rsid w:val="007D58CF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0BE9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8156C"/>
    <w:rsid w:val="00890C8C"/>
    <w:rsid w:val="008A0C90"/>
    <w:rsid w:val="008C4A2C"/>
    <w:rsid w:val="008C6F6C"/>
    <w:rsid w:val="00911FBD"/>
    <w:rsid w:val="009134C1"/>
    <w:rsid w:val="00921F2C"/>
    <w:rsid w:val="00926D02"/>
    <w:rsid w:val="00926E17"/>
    <w:rsid w:val="009318CB"/>
    <w:rsid w:val="0094596C"/>
    <w:rsid w:val="0094709C"/>
    <w:rsid w:val="00952BA5"/>
    <w:rsid w:val="00954211"/>
    <w:rsid w:val="00963AFE"/>
    <w:rsid w:val="009663AF"/>
    <w:rsid w:val="00966766"/>
    <w:rsid w:val="0097259B"/>
    <w:rsid w:val="00975886"/>
    <w:rsid w:val="00985012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497C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A7B47"/>
    <w:rsid w:val="00AB126C"/>
    <w:rsid w:val="00AB217D"/>
    <w:rsid w:val="00AB7047"/>
    <w:rsid w:val="00AB7904"/>
    <w:rsid w:val="00AB7F47"/>
    <w:rsid w:val="00AC0C74"/>
    <w:rsid w:val="00AC135B"/>
    <w:rsid w:val="00AD7A30"/>
    <w:rsid w:val="00AE7AE1"/>
    <w:rsid w:val="00AF1544"/>
    <w:rsid w:val="00B253AC"/>
    <w:rsid w:val="00B2699C"/>
    <w:rsid w:val="00B30FDD"/>
    <w:rsid w:val="00B56CAA"/>
    <w:rsid w:val="00B612A1"/>
    <w:rsid w:val="00B9048C"/>
    <w:rsid w:val="00B941B6"/>
    <w:rsid w:val="00B95A58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318B1"/>
    <w:rsid w:val="00C42D7D"/>
    <w:rsid w:val="00C51C31"/>
    <w:rsid w:val="00C535EB"/>
    <w:rsid w:val="00C56BBA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32778"/>
    <w:rsid w:val="00D41C52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B1E6D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4E0A"/>
    <w:rsid w:val="00DF5C81"/>
    <w:rsid w:val="00E001D0"/>
    <w:rsid w:val="00E11376"/>
    <w:rsid w:val="00E170E0"/>
    <w:rsid w:val="00E20ACB"/>
    <w:rsid w:val="00E20B2A"/>
    <w:rsid w:val="00E212E2"/>
    <w:rsid w:val="00E237CC"/>
    <w:rsid w:val="00E32F06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A3C92"/>
    <w:rsid w:val="00EB46FD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EF6D88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2CDCB1D-9B43-43D1-B38D-B93B57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541</cp:revision>
  <dcterms:created xsi:type="dcterms:W3CDTF">2015-11-06T20:18:00Z</dcterms:created>
  <dcterms:modified xsi:type="dcterms:W3CDTF">2023-11-15T02:20:00Z</dcterms:modified>
</cp:coreProperties>
</file>