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6500" w:type="pct"/>
        <w:tblLook w:val="04A0" w:firstRow="1" w:lastRow="0" w:firstColumn="1" w:lastColumn="0" w:noHBand="0" w:noVBand="1"/>
      </w:tblPr>
      <w:tblGrid>
        <w:gridCol w:w="989"/>
        <w:gridCol w:w="1638"/>
        <w:gridCol w:w="1204"/>
        <w:gridCol w:w="2643"/>
        <w:gridCol w:w="272"/>
        <w:gridCol w:w="1430"/>
        <w:gridCol w:w="904"/>
        <w:gridCol w:w="723"/>
        <w:gridCol w:w="1673"/>
      </w:tblGrid>
      <w:tr w:rsidR="00810AED" w:rsidRPr="00132552" w14:paraId="3A2962E3" w14:textId="3BD8B54C" w:rsidTr="00F86163">
        <w:trPr>
          <w:trHeight w:val="425"/>
        </w:trPr>
        <w:tc>
          <w:tcPr>
            <w:tcW w:w="2896" w:type="pct"/>
            <w:gridSpan w:val="5"/>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 xml:space="preserve">DEPENDENCIA SOLICITANTE: </w:t>
            </w:r>
            <w:r w:rsidR="00810AED" w:rsidRPr="00810AED">
              <w:rPr>
                <w:rFonts w:ascii="Arial" w:hAnsi="Arial"/>
                <w:sz w:val="14"/>
                <w:szCs w:val="14"/>
              </w:rPr>
              <w:t>OFICINA ASESORA DE PLANEACIÓN</w:t>
            </w:r>
          </w:p>
        </w:tc>
        <w:tc>
          <w:tcPr>
            <w:tcW w:w="1038" w:type="pct"/>
            <w:gridSpan w:val="2"/>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1066" w:type="pct"/>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AD34C4">
        <w:trPr>
          <w:trHeight w:val="2532"/>
        </w:trPr>
        <w:tc>
          <w:tcPr>
            <w:tcW w:w="5000" w:type="pct"/>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7CA4921B" w:rsidR="00132552" w:rsidRPr="00132552" w:rsidRDefault="00AD34C4" w:rsidP="00FB62D2">
            <w:pPr>
              <w:jc w:val="center"/>
              <w:rPr>
                <w:rFonts w:ascii="Arial" w:hAnsi="Arial"/>
                <w:i/>
                <w:iCs/>
                <w:sz w:val="20"/>
              </w:rPr>
            </w:pPr>
            <w:r>
              <w:rPr>
                <w:rFonts w:ascii="Arial" w:hAnsi="Arial"/>
                <w:i/>
                <w:iCs/>
                <w:sz w:val="20"/>
              </w:rPr>
              <w:t>C E R T I F I C A D O</w:t>
            </w:r>
          </w:p>
        </w:tc>
      </w:tr>
      <w:tr w:rsidR="00AD34C4" w:rsidRPr="00132552" w14:paraId="16CA0053" w14:textId="34F7AECB" w:rsidTr="00F86163">
        <w:trPr>
          <w:trHeight w:val="427"/>
        </w:trPr>
        <w:tc>
          <w:tcPr>
            <w:tcW w:w="1145" w:type="pct"/>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459" w:type="pct"/>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1173" w:type="pct"/>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742" w:type="pct"/>
            <w:gridSpan w:val="2"/>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741" w:type="pct"/>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740" w:type="pct"/>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AD34C4" w:rsidRPr="00132552" w14:paraId="00A005EF" w14:textId="77777777" w:rsidTr="00F86163">
        <w:trPr>
          <w:trHeight w:val="552"/>
        </w:trPr>
        <w:tc>
          <w:tcPr>
            <w:tcW w:w="1145" w:type="pct"/>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459" w:type="pct"/>
            <w:vAlign w:val="center"/>
          </w:tcPr>
          <w:p w14:paraId="4C31947B" w14:textId="57215850" w:rsidR="00FB62D2" w:rsidRPr="00132552" w:rsidRDefault="00550437" w:rsidP="00FB62D2">
            <w:pPr>
              <w:rPr>
                <w:rFonts w:ascii="Arial" w:hAnsi="Arial"/>
                <w:b/>
                <w:bCs/>
                <w:sz w:val="14"/>
                <w:szCs w:val="14"/>
              </w:rPr>
            </w:pPr>
            <w:r w:rsidRPr="00021425">
              <w:rPr>
                <w:rFonts w:ascii="Arial" w:eastAsia="MS Mincho" w:hAnsi="Arial" w:cs="Arial"/>
                <w:sz w:val="16"/>
                <w:szCs w:val="16"/>
              </w:rPr>
              <w:t>INGRESOS CORRIENTES DE LIBRE DESTINACIÓN</w:t>
            </w:r>
          </w:p>
        </w:tc>
        <w:tc>
          <w:tcPr>
            <w:tcW w:w="1173" w:type="pct"/>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742" w:type="pct"/>
            <w:gridSpan w:val="2"/>
            <w:vAlign w:val="center"/>
          </w:tcPr>
          <w:p w14:paraId="76B7DBCF" w14:textId="1A230910" w:rsidR="00FB62D2" w:rsidRPr="00550437" w:rsidRDefault="00550437" w:rsidP="00FB62D2">
            <w:pPr>
              <w:rPr>
                <w:rFonts w:ascii="Arial" w:hAnsi="Arial"/>
                <w:sz w:val="14"/>
                <w:szCs w:val="14"/>
              </w:rPr>
            </w:pPr>
            <w:r w:rsidRPr="00021425">
              <w:rPr>
                <w:rFonts w:ascii="Arial" w:eastAsia="MS Mincho" w:hAnsi="Arial" w:cs="Arial"/>
                <w:sz w:val="16"/>
                <w:szCs w:val="16"/>
              </w:rPr>
              <w:t>4599023</w:t>
            </w:r>
          </w:p>
        </w:tc>
        <w:tc>
          <w:tcPr>
            <w:tcW w:w="741" w:type="pct"/>
            <w:gridSpan w:val="2"/>
            <w:vAlign w:val="center"/>
          </w:tcPr>
          <w:p w14:paraId="06789382" w14:textId="14EFAF6F" w:rsidR="00AD34C4" w:rsidRDefault="00AD34C4" w:rsidP="00AD34C4">
            <w:pPr>
              <w:jc w:val="center"/>
              <w:rPr>
                <w:rFonts w:ascii="Arial" w:hAnsi="Arial"/>
                <w:b/>
                <w:bCs/>
                <w:sz w:val="14"/>
                <w:szCs w:val="14"/>
              </w:rPr>
            </w:pPr>
            <w:r w:rsidRPr="00AD34C4">
              <w:rPr>
                <w:rFonts w:ascii="Arial" w:hAnsi="Arial"/>
                <w:b/>
                <w:bCs/>
                <w:sz w:val="14"/>
                <w:szCs w:val="14"/>
              </w:rPr>
              <w:t>${valorep#1}</w:t>
            </w:r>
          </w:p>
        </w:tc>
        <w:tc>
          <w:tcPr>
            <w:tcW w:w="740" w:type="pct"/>
            <w:vAlign w:val="center"/>
          </w:tcPr>
          <w:p w14:paraId="5ABF86B7" w14:textId="78A60E34" w:rsidR="00FB62D2" w:rsidRDefault="00AD34C4" w:rsidP="00810AED">
            <w:pPr>
              <w:jc w:val="right"/>
              <w:rPr>
                <w:rFonts w:ascii="Arial" w:hAnsi="Arial"/>
                <w:b/>
                <w:bCs/>
                <w:sz w:val="14"/>
                <w:szCs w:val="14"/>
              </w:rPr>
            </w:pPr>
            <w:r w:rsidRPr="00AD34C4">
              <w:rPr>
                <w:rFonts w:ascii="Arial" w:hAnsi="Arial" w:cs="Arial"/>
                <w:bCs/>
                <w:noProof/>
                <w:sz w:val="20"/>
                <w:szCs w:val="20"/>
              </w:rPr>
              <w:t>${cuantiatipe#1}</w:t>
            </w:r>
          </w:p>
        </w:tc>
      </w:tr>
      <w:tr w:rsidR="00AD34C4" w:rsidRPr="00132552" w14:paraId="10CDA1CA" w14:textId="77777777" w:rsidTr="00F86163">
        <w:trPr>
          <w:trHeight w:val="430"/>
        </w:trPr>
        <w:tc>
          <w:tcPr>
            <w:tcW w:w="431" w:type="pct"/>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3088" w:type="pct"/>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741" w:type="pct"/>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740" w:type="pct"/>
            <w:vAlign w:val="center"/>
          </w:tcPr>
          <w:p w14:paraId="68EE15F7" w14:textId="6B72E3B7" w:rsidR="00FB62D2" w:rsidRPr="00810AED" w:rsidRDefault="00810AED" w:rsidP="00810AED">
            <w:pPr>
              <w:jc w:val="right"/>
              <w:rPr>
                <w:rFonts w:ascii="Arial" w:hAnsi="Arial"/>
                <w:bCs/>
                <w:sz w:val="14"/>
                <w:szCs w:val="14"/>
              </w:rPr>
            </w:pPr>
            <w:r w:rsidRPr="00810AED">
              <w:rPr>
                <w:rFonts w:ascii="Arial" w:hAnsi="Arial" w:cs="Arial"/>
                <w:bCs/>
                <w:noProof/>
                <w:sz w:val="20"/>
                <w:szCs w:val="20"/>
              </w:rPr>
              <w:t>8.800.000,00</w:t>
            </w:r>
          </w:p>
        </w:tc>
      </w:tr>
      <w:tr w:rsidR="00FB62D2" w:rsidRPr="00132552" w14:paraId="5D8E0D41" w14:textId="7661BCAE" w:rsidTr="00AD34C4">
        <w:trPr>
          <w:trHeight w:val="552"/>
        </w:trPr>
        <w:tc>
          <w:tcPr>
            <w:tcW w:w="431" w:type="pct"/>
            <w:tcBorders>
              <w:top w:val="nil"/>
            </w:tcBorders>
            <w:vAlign w:val="center"/>
          </w:tcPr>
          <w:p w14:paraId="4554B419" w14:textId="77777777" w:rsidR="00FB62D2" w:rsidRDefault="00FB62D2" w:rsidP="00FB62D2">
            <w:pPr>
              <w:rPr>
                <w:rFonts w:ascii="Arial" w:hAnsi="Arial"/>
                <w:b/>
                <w:bCs/>
                <w:sz w:val="14"/>
                <w:szCs w:val="14"/>
              </w:rPr>
            </w:pPr>
          </w:p>
        </w:tc>
        <w:tc>
          <w:tcPr>
            <w:tcW w:w="4569" w:type="pct"/>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AD34C4">
        <w:trPr>
          <w:trHeight w:val="1207"/>
        </w:trPr>
        <w:tc>
          <w:tcPr>
            <w:tcW w:w="5000" w:type="pct"/>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122EC58C"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713B7CC7"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CEA11F7">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7E04C57">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67E1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550437"/>
    <w:rsid w:val="00810AED"/>
    <w:rsid w:val="00AD34C4"/>
    <w:rsid w:val="00F86163"/>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117</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4</cp:revision>
  <dcterms:created xsi:type="dcterms:W3CDTF">2024-08-07T23:34:00Z</dcterms:created>
  <dcterms:modified xsi:type="dcterms:W3CDTF">2024-08-08T00:42:00Z</dcterms:modified>
</cp:coreProperties>
</file>