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3503B" w14:textId="60512776" w:rsidR="00A53795" w:rsidRPr="00064E77" w:rsidRDefault="00A53795" w:rsidP="0001003E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10206" w:type="dxa"/>
        <w:jc w:val="center"/>
        <w:tblCellMar>
          <w:top w:w="57" w:type="dxa"/>
          <w:left w:w="3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4"/>
        <w:gridCol w:w="3079"/>
        <w:gridCol w:w="2438"/>
        <w:gridCol w:w="2445"/>
      </w:tblGrid>
      <w:tr w:rsidR="00A53795" w:rsidRPr="00064E77" w14:paraId="75B8D5BA" w14:textId="77777777" w:rsidTr="00385A90">
        <w:trPr>
          <w:jc w:val="center"/>
        </w:trPr>
        <w:tc>
          <w:tcPr>
            <w:tcW w:w="2244" w:type="dxa"/>
            <w:shd w:val="clear" w:color="auto" w:fill="FFFFFF"/>
            <w:tcMar>
              <w:left w:w="30" w:type="dxa"/>
            </w:tcMar>
          </w:tcPr>
          <w:p w14:paraId="03CEAC7A" w14:textId="05C1949D" w:rsidR="00A53795" w:rsidRPr="00064E77" w:rsidRDefault="00A53795" w:rsidP="00F226AB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1. Tipo de Aprobación</w:t>
            </w:r>
          </w:p>
        </w:tc>
        <w:tc>
          <w:tcPr>
            <w:tcW w:w="7962" w:type="dxa"/>
            <w:gridSpan w:val="3"/>
            <w:shd w:val="clear" w:color="auto" w:fill="FFFFFF"/>
            <w:tcMar>
              <w:left w:w="41" w:type="dxa"/>
            </w:tcMar>
          </w:tcPr>
          <w:p w14:paraId="2ABB7D0B" w14:textId="14B274B5" w:rsidR="00A53795" w:rsidRPr="00064E77" w:rsidRDefault="001A2474" w:rsidP="00F226AB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53795" w:rsidRPr="00064E77" w14:paraId="4011F3F2" w14:textId="77777777" w:rsidTr="00385A90">
        <w:trPr>
          <w:jc w:val="center"/>
        </w:trPr>
        <w:tc>
          <w:tcPr>
            <w:tcW w:w="2244" w:type="dxa"/>
            <w:shd w:val="clear" w:color="auto" w:fill="FFFFFF"/>
            <w:tcMar>
              <w:left w:w="30" w:type="dxa"/>
            </w:tcMar>
          </w:tcPr>
          <w:p w14:paraId="4EEC2C64" w14:textId="6E6EFF8F" w:rsidR="00A53795" w:rsidRPr="00064E77" w:rsidRDefault="00A53795" w:rsidP="00F226AB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2. Dependencia</w:t>
            </w:r>
          </w:p>
        </w:tc>
        <w:tc>
          <w:tcPr>
            <w:tcW w:w="7962" w:type="dxa"/>
            <w:gridSpan w:val="3"/>
            <w:shd w:val="clear" w:color="auto" w:fill="FFFFFF"/>
            <w:tcMar>
              <w:left w:w="41" w:type="dxa"/>
            </w:tcMar>
          </w:tcPr>
          <w:p w14:paraId="556FE0DA" w14:textId="3A64FA7C" w:rsidR="00A53795" w:rsidRPr="00064E77" w:rsidRDefault="001A2474" w:rsidP="00F226AB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SECRETARIA DE SALUD Y GESTIÓN SOCIAL</w:t>
            </w:r>
          </w:p>
        </w:tc>
      </w:tr>
      <w:tr w:rsidR="00A53795" w:rsidRPr="00064E77" w14:paraId="54331520" w14:textId="77777777" w:rsidTr="00385A90">
        <w:trPr>
          <w:jc w:val="center"/>
        </w:trPr>
        <w:tc>
          <w:tcPr>
            <w:tcW w:w="2244" w:type="dxa"/>
            <w:shd w:val="clear" w:color="auto" w:fill="FFFFFF"/>
            <w:tcMar>
              <w:left w:w="30" w:type="dxa"/>
            </w:tcMar>
          </w:tcPr>
          <w:p w14:paraId="0BC86236" w14:textId="334EF774" w:rsidR="00A53795" w:rsidRPr="00064E77" w:rsidRDefault="00A53795" w:rsidP="00F226AB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3. Número de Contrato</w:t>
            </w:r>
          </w:p>
        </w:tc>
        <w:tc>
          <w:tcPr>
            <w:tcW w:w="7962" w:type="dxa"/>
            <w:gridSpan w:val="3"/>
            <w:shd w:val="clear" w:color="auto" w:fill="FFFFFF"/>
            <w:tcMar>
              <w:left w:w="41" w:type="dxa"/>
            </w:tcMar>
          </w:tcPr>
          <w:p w14:paraId="216C562F" w14:textId="5941A68A" w:rsidR="00A53795" w:rsidRPr="00064E77" w:rsidRDefault="001A2474" w:rsidP="00F226AB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E3180D" w:rsidRPr="00064E77" w14:paraId="71FC9115" w14:textId="77777777" w:rsidTr="00385A90">
        <w:trPr>
          <w:trHeight w:val="58"/>
          <w:jc w:val="center"/>
        </w:trPr>
        <w:tc>
          <w:tcPr>
            <w:tcW w:w="2244" w:type="dxa"/>
            <w:vMerge w:val="restart"/>
            <w:shd w:val="clear" w:color="auto" w:fill="FFFFFF"/>
            <w:tcMar>
              <w:left w:w="30" w:type="dxa"/>
            </w:tcMar>
            <w:vAlign w:val="center"/>
          </w:tcPr>
          <w:p w14:paraId="59FFD022" w14:textId="5D69E135" w:rsidR="00E3180D" w:rsidRPr="00064E77" w:rsidRDefault="00E3180D" w:rsidP="007563EC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4. Fecha del Contrato</w:t>
            </w:r>
          </w:p>
        </w:tc>
        <w:tc>
          <w:tcPr>
            <w:tcW w:w="3079" w:type="dxa"/>
            <w:shd w:val="clear" w:color="auto" w:fill="FFFFFF"/>
            <w:tcMar>
              <w:left w:w="41" w:type="dxa"/>
            </w:tcMar>
          </w:tcPr>
          <w:p w14:paraId="45E0A0B0" w14:textId="5792C1BB" w:rsidR="00E3180D" w:rsidRPr="00064E77" w:rsidRDefault="00E3180D" w:rsidP="007563EC">
            <w:pPr>
              <w:pStyle w:val="Contenidodelatabla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2438" w:type="dxa"/>
            <w:shd w:val="clear" w:color="auto" w:fill="FFFFFF"/>
            <w:tcMar>
              <w:left w:w="30" w:type="dxa"/>
            </w:tcMar>
          </w:tcPr>
          <w:p w14:paraId="55814ED6" w14:textId="341EFEDF" w:rsidR="00E3180D" w:rsidRPr="00064E77" w:rsidRDefault="00E3180D" w:rsidP="007563EC">
            <w:pPr>
              <w:pStyle w:val="Contenidodelatabla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2445" w:type="dxa"/>
            <w:shd w:val="clear" w:color="auto" w:fill="FFFFFF"/>
            <w:tcMar>
              <w:left w:w="30" w:type="dxa"/>
            </w:tcMar>
          </w:tcPr>
          <w:p w14:paraId="5CBA4BD8" w14:textId="242485FC" w:rsidR="00E3180D" w:rsidRPr="00064E77" w:rsidRDefault="00E3180D" w:rsidP="007563EC">
            <w:pPr>
              <w:pStyle w:val="Contenidodelatabla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</w:p>
        </w:tc>
      </w:tr>
      <w:tr w:rsidR="00E3180D" w:rsidRPr="00064E77" w14:paraId="51199709" w14:textId="77777777" w:rsidTr="00385A90">
        <w:trPr>
          <w:trHeight w:val="58"/>
          <w:jc w:val="center"/>
        </w:trPr>
        <w:tc>
          <w:tcPr>
            <w:tcW w:w="2244" w:type="dxa"/>
            <w:vMerge/>
            <w:shd w:val="clear" w:color="auto" w:fill="FFFFFF"/>
            <w:tcMar>
              <w:left w:w="30" w:type="dxa"/>
            </w:tcMar>
            <w:vAlign w:val="center"/>
          </w:tcPr>
          <w:p w14:paraId="6B7DB498" w14:textId="77777777" w:rsidR="00E3180D" w:rsidRPr="00064E77" w:rsidRDefault="00E3180D" w:rsidP="00F226AB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9" w:type="dxa"/>
            <w:shd w:val="clear" w:color="auto" w:fill="FFFFFF"/>
            <w:tcMar>
              <w:left w:w="41" w:type="dxa"/>
            </w:tcMar>
          </w:tcPr>
          <w:p w14:paraId="50861F0F" w14:textId="2834C746" w:rsidR="00E3180D" w:rsidRPr="00064E77" w:rsidRDefault="00E3180D" w:rsidP="004F3F0B">
            <w:pPr>
              <w:pStyle w:val="Contenidodelatabla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438" w:type="dxa"/>
            <w:shd w:val="clear" w:color="auto" w:fill="FFFFFF"/>
            <w:tcMar>
              <w:left w:w="30" w:type="dxa"/>
            </w:tcMar>
          </w:tcPr>
          <w:p w14:paraId="44625565" w14:textId="0BCDA126" w:rsidR="00E3180D" w:rsidRPr="00064E77" w:rsidRDefault="00E3180D" w:rsidP="004F3F0B">
            <w:pPr>
              <w:pStyle w:val="Contenidodelatabla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445" w:type="dxa"/>
            <w:shd w:val="clear" w:color="auto" w:fill="FFFFFF"/>
            <w:tcMar>
              <w:left w:w="30" w:type="dxa"/>
            </w:tcMar>
          </w:tcPr>
          <w:p w14:paraId="0B72E075" w14:textId="6AABE4AD" w:rsidR="00E3180D" w:rsidRPr="00064E77" w:rsidRDefault="00E3180D" w:rsidP="004F3F0B">
            <w:pPr>
              <w:pStyle w:val="Contenidodelatabla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</w:tr>
      <w:tr w:rsidR="00E3180D" w:rsidRPr="00064E77" w14:paraId="73CDF69A" w14:textId="77777777" w:rsidTr="00385A90">
        <w:trPr>
          <w:trHeight w:val="189"/>
          <w:jc w:val="center"/>
        </w:trPr>
        <w:tc>
          <w:tcPr>
            <w:tcW w:w="10206" w:type="dxa"/>
            <w:gridSpan w:val="4"/>
            <w:shd w:val="clear" w:color="auto" w:fill="FFFFFF"/>
            <w:tcMar>
              <w:left w:w="30" w:type="dxa"/>
            </w:tcMar>
            <w:vAlign w:val="center"/>
          </w:tcPr>
          <w:p w14:paraId="5CDB9997" w14:textId="77777777" w:rsidR="00E3180D" w:rsidRPr="00064E77" w:rsidRDefault="00E3180D" w:rsidP="00E3180D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5. Objeto del Contrato</w:t>
            </w:r>
          </w:p>
          <w:p w14:paraId="606DEA9A" w14:textId="6FA01E14" w:rsidR="00E3180D" w:rsidRPr="00064E77" w:rsidRDefault="00E3180D" w:rsidP="00E3180D">
            <w:pPr>
              <w:pStyle w:val="Contenidodelatabla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Objeto Contrato Acta EJEMPLO</w:t>
            </w:r>
          </w:p>
        </w:tc>
      </w:tr>
      <w:tr w:rsidR="00E3180D" w:rsidRPr="00064E77" w14:paraId="79E308D9" w14:textId="77777777" w:rsidTr="00385A90">
        <w:trPr>
          <w:trHeight w:val="49"/>
          <w:jc w:val="center"/>
        </w:trPr>
        <w:tc>
          <w:tcPr>
            <w:tcW w:w="10206" w:type="dxa"/>
            <w:gridSpan w:val="4"/>
            <w:shd w:val="clear" w:color="auto" w:fill="FFFFFF"/>
            <w:tcMar>
              <w:left w:w="30" w:type="dxa"/>
            </w:tcMar>
            <w:vAlign w:val="center"/>
          </w:tcPr>
          <w:p w14:paraId="31360748" w14:textId="77777777" w:rsidR="00E3180D" w:rsidRPr="00064E77" w:rsidRDefault="00E3180D" w:rsidP="00E3180D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6. Contratista</w:t>
            </w:r>
          </w:p>
          <w:p w14:paraId="6FC529D7" w14:textId="00C216F3" w:rsidR="00E3180D" w:rsidRPr="00064E77" w:rsidRDefault="00E3180D" w:rsidP="00E3180D">
            <w:pPr>
              <w:pStyle w:val="Contenidodelatabla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PEPITO PEREZ</w:t>
            </w:r>
          </w:p>
        </w:tc>
      </w:tr>
      <w:tr w:rsidR="00E3180D" w:rsidRPr="00064E77" w14:paraId="7E85234D" w14:textId="77777777" w:rsidTr="00385A90">
        <w:trPr>
          <w:trHeight w:val="47"/>
          <w:jc w:val="center"/>
        </w:trPr>
        <w:tc>
          <w:tcPr>
            <w:tcW w:w="10206" w:type="dxa"/>
            <w:gridSpan w:val="4"/>
            <w:shd w:val="clear" w:color="auto" w:fill="FFFFFF"/>
            <w:tcMar>
              <w:left w:w="30" w:type="dxa"/>
            </w:tcMar>
            <w:vAlign w:val="center"/>
          </w:tcPr>
          <w:p w14:paraId="32F55454" w14:textId="77777777" w:rsidR="00E3180D" w:rsidRPr="00064E77" w:rsidRDefault="00E3180D" w:rsidP="00E3180D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7. Expedida Por</w:t>
            </w:r>
          </w:p>
          <w:p w14:paraId="01D90AEF" w14:textId="08B0F4BC" w:rsidR="00E3180D" w:rsidRPr="00064E77" w:rsidRDefault="00E3180D" w:rsidP="00E3180D">
            <w:pPr>
              <w:pStyle w:val="Contenidodelatabla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ALLIANZ SEGUROS S.A.</w:t>
            </w:r>
          </w:p>
        </w:tc>
      </w:tr>
      <w:tr w:rsidR="00E3180D" w:rsidRPr="00064E77" w14:paraId="531903C8" w14:textId="77777777" w:rsidTr="00385A90">
        <w:trPr>
          <w:trHeight w:val="72"/>
          <w:jc w:val="center"/>
        </w:trPr>
        <w:tc>
          <w:tcPr>
            <w:tcW w:w="10206" w:type="dxa"/>
            <w:gridSpan w:val="4"/>
            <w:shd w:val="clear" w:color="auto" w:fill="FFFFFF"/>
            <w:tcMar>
              <w:left w:w="30" w:type="dxa"/>
            </w:tcMar>
            <w:vAlign w:val="center"/>
          </w:tcPr>
          <w:p w14:paraId="54A82ED2" w14:textId="445D9E5A" w:rsidR="00E3180D" w:rsidRPr="00064E77" w:rsidRDefault="00E3180D" w:rsidP="00E3180D">
            <w:pPr>
              <w:pStyle w:val="Contenidodelatabla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Se aprueba la Póliza descrita por encontrarse de conformidad con los requerimientos Contractuales, Respecto a los siguientes Amparos:</w:t>
            </w:r>
          </w:p>
        </w:tc>
      </w:tr>
      <w:tr w:rsidR="007563EC" w:rsidRPr="00064E77" w14:paraId="5C0EC04A" w14:textId="77777777" w:rsidTr="00385A90">
        <w:trPr>
          <w:trHeight w:val="77"/>
          <w:jc w:val="center"/>
        </w:trPr>
        <w:tc>
          <w:tcPr>
            <w:tcW w:w="10206" w:type="dxa"/>
            <w:gridSpan w:val="4"/>
            <w:shd w:val="clear" w:color="auto" w:fill="FFFFFF"/>
            <w:tcMar>
              <w:left w:w="30" w:type="dxa"/>
            </w:tcMar>
            <w:vAlign w:val="center"/>
          </w:tcPr>
          <w:p w14:paraId="23B13CFB" w14:textId="77777777" w:rsidR="007563EC" w:rsidRPr="00064E77" w:rsidRDefault="007563EC" w:rsidP="00E3180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8. Observaciones</w:t>
            </w:r>
          </w:p>
          <w:p w14:paraId="14FA294A" w14:textId="033B9F46" w:rsidR="007563EC" w:rsidRPr="00E3180D" w:rsidRDefault="007563EC" w:rsidP="00E3180D">
            <w:pPr>
              <w:pStyle w:val="Contenidodelatabla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3180D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7563EC" w:rsidRPr="00064E77" w14:paraId="353058AB" w14:textId="77777777" w:rsidTr="00385A90">
        <w:trPr>
          <w:trHeight w:val="1177"/>
          <w:jc w:val="center"/>
        </w:trPr>
        <w:tc>
          <w:tcPr>
            <w:tcW w:w="10206" w:type="dxa"/>
            <w:gridSpan w:val="4"/>
            <w:shd w:val="clear" w:color="auto" w:fill="FFFFFF"/>
            <w:tcMar>
              <w:left w:w="30" w:type="dxa"/>
            </w:tcMar>
            <w:vAlign w:val="center"/>
          </w:tcPr>
          <w:p w14:paraId="2ABA36B6" w14:textId="77777777" w:rsidR="007563EC" w:rsidRDefault="007563EC" w:rsidP="007563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E77">
              <w:rPr>
                <w:rFonts w:ascii="Arial" w:hAnsi="Arial" w:cs="Arial"/>
                <w:b/>
                <w:bCs/>
                <w:sz w:val="18"/>
                <w:szCs w:val="18"/>
              </w:rPr>
              <w:t>9. Amparos</w:t>
            </w:r>
          </w:p>
          <w:p w14:paraId="7DD24F93" w14:textId="77777777" w:rsidR="001A1498" w:rsidRPr="00064E77" w:rsidRDefault="001A1498" w:rsidP="007563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26"/>
              <w:gridCol w:w="2526"/>
              <w:gridCol w:w="2526"/>
              <w:gridCol w:w="2526"/>
            </w:tblGrid>
            <w:tr w:rsidR="001A1498" w14:paraId="62C2BE89" w14:textId="77777777" w:rsidTr="00B618D1">
              <w:tc>
                <w:tcPr>
                  <w:tcW w:w="2526" w:type="dxa"/>
                  <w:vAlign w:val="center"/>
                </w:tcPr>
                <w:p w14:paraId="5CC89438" w14:textId="4B28D683" w:rsidR="001A1498" w:rsidRDefault="001A1498" w:rsidP="00E3180D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4E77">
                    <w:rPr>
                      <w:rFonts w:ascii="Arial" w:hAnsi="Arial" w:cs="Arial"/>
                      <w:b/>
                      <w:sz w:val="18"/>
                      <w:szCs w:val="18"/>
                    </w:rPr>
                    <w:t>Tipo de Amparo</w:t>
                  </w:r>
                </w:p>
              </w:tc>
              <w:tc>
                <w:tcPr>
                  <w:tcW w:w="2526" w:type="dxa"/>
                  <w:vAlign w:val="center"/>
                </w:tcPr>
                <w:p w14:paraId="15EB081B" w14:textId="78BA49D6" w:rsidR="001A1498" w:rsidRDefault="001A1498" w:rsidP="00E3180D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4E77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s-CO"/>
                    </w:rPr>
                    <w:t>Vigencia Desde</w:t>
                  </w:r>
                </w:p>
              </w:tc>
              <w:tc>
                <w:tcPr>
                  <w:tcW w:w="2526" w:type="dxa"/>
                  <w:vAlign w:val="center"/>
                </w:tcPr>
                <w:p w14:paraId="74A2AC87" w14:textId="1DAF8650" w:rsidR="001A1498" w:rsidRDefault="001A1498" w:rsidP="00E3180D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4E77">
                    <w:rPr>
                      <w:rFonts w:ascii="Arial" w:hAnsi="Arial" w:cs="Arial"/>
                      <w:b/>
                      <w:sz w:val="18"/>
                      <w:szCs w:val="18"/>
                    </w:rPr>
                    <w:t>Vigencia Hasta</w:t>
                  </w:r>
                </w:p>
              </w:tc>
              <w:tc>
                <w:tcPr>
                  <w:tcW w:w="2526" w:type="dxa"/>
                  <w:vAlign w:val="center"/>
                </w:tcPr>
                <w:p w14:paraId="1FC1A424" w14:textId="71C0705E" w:rsidR="001A1498" w:rsidRDefault="001A1498" w:rsidP="00E3180D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4E77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s-CO"/>
                    </w:rPr>
                    <w:t>Valor</w:t>
                  </w:r>
                </w:p>
              </w:tc>
            </w:tr>
            <w:tr w:rsidR="001A1498" w14:paraId="78B0C3A5" w14:textId="77777777" w:rsidTr="00806B58">
              <w:tc>
                <w:tcPr>
                  <w:tcW w:w="2526" w:type="dxa"/>
                  <w:vAlign w:val="center"/>
                </w:tcPr>
                <w:p w14:paraId="64147638" w14:textId="66940236" w:rsidR="001A1498" w:rsidRDefault="001A1498" w:rsidP="00E3180D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4E77">
                    <w:rPr>
                      <w:rFonts w:ascii="Arial" w:hAnsi="Arial" w:cs="Arial"/>
                      <w:sz w:val="18"/>
                      <w:szCs w:val="18"/>
                    </w:rPr>
                    <w:t>GARANTÍA DE SERIEDAD DE LA PROPUESTA</w:t>
                  </w:r>
                </w:p>
              </w:tc>
              <w:tc>
                <w:tcPr>
                  <w:tcW w:w="2526" w:type="dxa"/>
                  <w:vAlign w:val="center"/>
                </w:tcPr>
                <w:p w14:paraId="00082421" w14:textId="5725BE30" w:rsidR="001A1498" w:rsidRDefault="001A1498" w:rsidP="00E3180D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4E77">
                    <w:rPr>
                      <w:rFonts w:ascii="Arial" w:hAnsi="Arial" w:cs="Arial"/>
                      <w:sz w:val="18"/>
                      <w:szCs w:val="18"/>
                    </w:rPr>
                    <w:t>2024-08-15</w:t>
                  </w:r>
                </w:p>
              </w:tc>
              <w:tc>
                <w:tcPr>
                  <w:tcW w:w="2526" w:type="dxa"/>
                  <w:vAlign w:val="center"/>
                </w:tcPr>
                <w:p w14:paraId="535EBB09" w14:textId="5DFE18D8" w:rsidR="001A1498" w:rsidRDefault="001A1498" w:rsidP="00E3180D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4E77">
                    <w:rPr>
                      <w:rFonts w:ascii="Arial" w:hAnsi="Arial" w:cs="Arial"/>
                      <w:sz w:val="18"/>
                      <w:szCs w:val="18"/>
                    </w:rPr>
                    <w:t>2024-08-13</w:t>
                  </w:r>
                </w:p>
              </w:tc>
              <w:tc>
                <w:tcPr>
                  <w:tcW w:w="2526" w:type="dxa"/>
                  <w:vAlign w:val="center"/>
                </w:tcPr>
                <w:p w14:paraId="743A392F" w14:textId="780BF566" w:rsidR="001A1498" w:rsidRDefault="001A1498" w:rsidP="00E3180D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4E77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</w:tbl>
          <w:p w14:paraId="01946697" w14:textId="77777777" w:rsidR="007563EC" w:rsidRPr="00064E77" w:rsidRDefault="007563EC" w:rsidP="00E3180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1498" w:rsidRPr="00064E77" w14:paraId="465A3238" w14:textId="77777777" w:rsidTr="00385A90">
        <w:trPr>
          <w:trHeight w:val="538"/>
          <w:jc w:val="center"/>
        </w:trPr>
        <w:tc>
          <w:tcPr>
            <w:tcW w:w="10206" w:type="dxa"/>
            <w:gridSpan w:val="4"/>
            <w:shd w:val="clear" w:color="auto" w:fill="FFFFFF"/>
            <w:tcMar>
              <w:left w:w="30" w:type="dxa"/>
            </w:tcMar>
            <w:vAlign w:val="center"/>
          </w:tcPr>
          <w:p w14:paraId="6AD8D5A3" w14:textId="77777777" w:rsidR="001A1498" w:rsidRPr="00064E77" w:rsidRDefault="001A1498" w:rsidP="001A1498">
            <w:pPr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De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acuerdo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con lo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previsto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en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el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Artículo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. 2.2.1.2.3.1.1 del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Decreto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1082 de 2015, se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firma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presente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aprobación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en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Monterrey - Casanare, </w:t>
            </w:r>
            <w:proofErr w:type="spellStart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en</w:t>
            </w:r>
            <w:proofErr w:type="spellEnd"/>
            <w:r w:rsidRPr="00064E77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: 2024-08-06.</w:t>
            </w:r>
          </w:p>
          <w:p w14:paraId="1B88CA00" w14:textId="77777777" w:rsidR="001A1498" w:rsidRPr="00064E77" w:rsidRDefault="001A1498" w:rsidP="001A1498">
            <w:pPr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</w:p>
          <w:p w14:paraId="69BA182C" w14:textId="77777777" w:rsidR="001A1498" w:rsidRPr="00064E77" w:rsidRDefault="001A1498" w:rsidP="001A1498">
            <w:pPr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</w:p>
          <w:p w14:paraId="233E3657" w14:textId="77777777" w:rsidR="001A1498" w:rsidRPr="00064E77" w:rsidRDefault="001A1498" w:rsidP="001A149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Aprobado Por:</w:t>
            </w:r>
          </w:p>
          <w:p w14:paraId="24B75FBB" w14:textId="77777777" w:rsidR="001A1498" w:rsidRPr="00064E77" w:rsidRDefault="001A1498" w:rsidP="001A149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FBF46B8" w14:textId="77777777" w:rsidR="001A1498" w:rsidRPr="00064E77" w:rsidRDefault="001A1498" w:rsidP="001A149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AC23696" w14:textId="77777777" w:rsidR="001A1498" w:rsidRPr="00064E77" w:rsidRDefault="001A1498" w:rsidP="001A149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ADILIA ALFONSO LOPEZ</w:t>
            </w:r>
          </w:p>
          <w:p w14:paraId="27B4D795" w14:textId="77777777" w:rsidR="001A1498" w:rsidRDefault="001A1498" w:rsidP="001A149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64E77">
              <w:rPr>
                <w:rFonts w:ascii="Arial" w:hAnsi="Arial" w:cs="Arial"/>
                <w:sz w:val="18"/>
                <w:szCs w:val="18"/>
              </w:rPr>
              <w:t> PROFESIONAL CONTRATADO</w:t>
            </w:r>
          </w:p>
          <w:p w14:paraId="3EF99701" w14:textId="098F6272" w:rsidR="00690C5A" w:rsidRDefault="00690C5A" w:rsidP="00E3180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C066C9" w14:textId="77777777" w:rsidR="00DE5069" w:rsidRDefault="00DE5069" w:rsidP="00E3180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F347E6" w14:textId="43BA0E3E" w:rsidR="00690C5A" w:rsidRPr="00690C5A" w:rsidRDefault="00690C5A" w:rsidP="00E318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5A">
              <w:rPr>
                <w:rFonts w:ascii="Arial" w:hAnsi="Arial" w:cs="Arial"/>
                <w:sz w:val="18"/>
                <w:szCs w:val="18"/>
              </w:rPr>
              <w:t>Proyecto:</w:t>
            </w:r>
          </w:p>
          <w:p w14:paraId="2A728D25" w14:textId="7B2FFF85" w:rsidR="00690C5A" w:rsidRPr="009A2662" w:rsidRDefault="00DE5069" w:rsidP="00690C5A">
            <w:pPr>
              <w:contextualSpacing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              </w:t>
            </w:r>
            <w:r w:rsidR="00690C5A" w:rsidRPr="009A2662">
              <w:rPr>
                <w:rFonts w:ascii="Arial" w:hAnsi="Arial" w:cs="Arial"/>
                <w:sz w:val="16"/>
                <w:szCs w:val="18"/>
              </w:rPr>
              <w:t>NAREN YANIHT GOMEZ GONZALEZ</w:t>
            </w:r>
          </w:p>
          <w:p w14:paraId="1AC6593D" w14:textId="1388E29E" w:rsidR="00690C5A" w:rsidRPr="00DE5069" w:rsidRDefault="00DE5069" w:rsidP="00DE5069">
            <w:pPr>
              <w:contextualSpacing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              </w:t>
            </w:r>
            <w:r w:rsidR="00690C5A" w:rsidRPr="009A2662">
              <w:rPr>
                <w:rFonts w:ascii="Arial" w:hAnsi="Arial" w:cs="Arial"/>
                <w:sz w:val="16"/>
                <w:szCs w:val="18"/>
              </w:rPr>
              <w:t> SOPORTE CONTRACTVS</w:t>
            </w:r>
          </w:p>
        </w:tc>
      </w:tr>
    </w:tbl>
    <w:p w14:paraId="611BA834" w14:textId="1AC88C14" w:rsidR="003706B2" w:rsidRPr="00232F09" w:rsidRDefault="003706B2" w:rsidP="00232F09">
      <w:pPr>
        <w:tabs>
          <w:tab w:val="left" w:pos="3721"/>
        </w:tabs>
        <w:rPr>
          <w:rFonts w:ascii="Arial" w:hAnsi="Arial" w:cs="Arial"/>
          <w:sz w:val="18"/>
          <w:szCs w:val="18"/>
        </w:rPr>
      </w:pPr>
      <w:bookmarkStart w:id="0" w:name="_GoBack1"/>
      <w:bookmarkEnd w:id="0"/>
    </w:p>
    <w:sectPr w:rsidR="003706B2" w:rsidRPr="00232F09" w:rsidSect="00964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77" w:right="1134" w:bottom="1843" w:left="1134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365F8" w14:textId="77777777" w:rsidR="00A42992" w:rsidRDefault="00A42992" w:rsidP="00C7276A">
      <w:r>
        <w:separator/>
      </w:r>
    </w:p>
  </w:endnote>
  <w:endnote w:type="continuationSeparator" w:id="0">
    <w:p w14:paraId="5FFAB7B2" w14:textId="77777777" w:rsidR="00A42992" w:rsidRDefault="00A42992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7C250" w14:textId="77777777" w:rsidR="007563EC" w:rsidRDefault="007563EC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563EC" w:rsidRDefault="007563EC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0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469"/>
    </w:tblGrid>
    <w:tr w:rsidR="00964D0E" w14:paraId="402FACF6" w14:textId="77777777" w:rsidTr="00964D0E">
      <w:trPr>
        <w:trHeight w:val="1020"/>
      </w:trPr>
      <w:tc>
        <w:tcPr>
          <w:tcW w:w="8931" w:type="dxa"/>
        </w:tcPr>
        <w:p w14:paraId="73F13D7A" w14:textId="73616C62" w:rsidR="00964D0E" w:rsidRDefault="00964D0E" w:rsidP="00AB42B3">
          <w:r w:rsidRPr="0001020C">
            <w:rPr>
              <w:rFonts w:ascii="AvenirNext LT Pro Regular" w:hAnsi="AvenirNext LT Pro Regular"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5408" behindDoc="1" locked="0" layoutInCell="1" allowOverlap="1" wp14:anchorId="7B87F16C" wp14:editId="34195D89">
                <wp:simplePos x="0" y="0"/>
                <wp:positionH relativeFrom="margin">
                  <wp:posOffset>-36830</wp:posOffset>
                </wp:positionH>
                <wp:positionV relativeFrom="paragraph">
                  <wp:posOffset>21590</wp:posOffset>
                </wp:positionV>
                <wp:extent cx="5519420" cy="615315"/>
                <wp:effectExtent l="0" t="0" r="5080" b="0"/>
                <wp:wrapTight wrapText="bothSides">
                  <wp:wrapPolygon edited="0">
                    <wp:start x="0" y="0"/>
                    <wp:lineTo x="0" y="20731"/>
                    <wp:lineTo x="75" y="20731"/>
                    <wp:lineTo x="596" y="20731"/>
                    <wp:lineTo x="13792" y="19393"/>
                    <wp:lineTo x="14239" y="11368"/>
                    <wp:lineTo x="10884" y="10700"/>
                    <wp:lineTo x="21545" y="4012"/>
                    <wp:lineTo x="21545" y="0"/>
                    <wp:lineTo x="0" y="0"/>
                  </wp:wrapPolygon>
                </wp:wrapTight>
                <wp:docPr id="110" name="Imagen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ATO MEMBRETE  ALCALDIA 40-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9420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69" w:type="dxa"/>
          <w:vAlign w:val="center"/>
        </w:tcPr>
        <w:p w14:paraId="08D07546" w14:textId="45504F43" w:rsidR="00964D0E" w:rsidRDefault="00964D0E" w:rsidP="00964D0E">
          <w:pPr>
            <w:jc w:val="right"/>
          </w:pPr>
          <w:r w:rsidRPr="0001020C">
            <w:rPr>
              <w:rFonts w:ascii="AvenirNext LT Pro Regular" w:hAnsi="AvenirNext LT Pro Regular"/>
              <w:sz w:val="18"/>
              <w:szCs w:val="18"/>
              <w:lang w:val="es-ES"/>
            </w:rPr>
            <w:t xml:space="preserve">Página </w:t>
          </w:r>
          <w:r w:rsidRPr="0001020C">
            <w:rPr>
              <w:rFonts w:ascii="AvenirNext LT Pro Regular" w:hAnsi="AvenirNext LT Pro Regular"/>
              <w:b/>
              <w:bCs/>
              <w:sz w:val="18"/>
              <w:szCs w:val="18"/>
            </w:rPr>
            <w:fldChar w:fldCharType="begin"/>
          </w:r>
          <w:r w:rsidRPr="0001020C">
            <w:rPr>
              <w:rFonts w:ascii="AvenirNext LT Pro Regular" w:hAnsi="AvenirNext LT Pro Regular"/>
              <w:b/>
              <w:bCs/>
              <w:sz w:val="18"/>
              <w:szCs w:val="18"/>
            </w:rPr>
            <w:instrText>PAGE  \* Arabic  \* MERGEFORMAT</w:instrText>
          </w:r>
          <w:r w:rsidRPr="0001020C">
            <w:rPr>
              <w:rFonts w:ascii="AvenirNext LT Pro Regular" w:hAnsi="AvenirNext LT Pro Regular"/>
              <w:b/>
              <w:bCs/>
              <w:sz w:val="18"/>
              <w:szCs w:val="18"/>
            </w:rPr>
            <w:fldChar w:fldCharType="separate"/>
          </w:r>
          <w:r>
            <w:rPr>
              <w:rFonts w:ascii="AvenirNext LT Pro Regular" w:hAnsi="AvenirNext LT Pro Regular"/>
              <w:b/>
              <w:bCs/>
              <w:sz w:val="18"/>
              <w:szCs w:val="18"/>
            </w:rPr>
            <w:t>1</w:t>
          </w:r>
          <w:r w:rsidRPr="0001020C">
            <w:rPr>
              <w:rFonts w:ascii="AvenirNext LT Pro Regular" w:hAnsi="AvenirNext LT Pro Regular"/>
              <w:b/>
              <w:bCs/>
              <w:sz w:val="18"/>
              <w:szCs w:val="18"/>
            </w:rPr>
            <w:fldChar w:fldCharType="end"/>
          </w:r>
          <w:r w:rsidRPr="0001020C">
            <w:rPr>
              <w:rFonts w:ascii="AvenirNext LT Pro Regular" w:hAnsi="AvenirNext LT Pro Regular"/>
              <w:sz w:val="18"/>
              <w:szCs w:val="18"/>
              <w:lang w:val="es-ES"/>
            </w:rPr>
            <w:t xml:space="preserve"> de </w:t>
          </w:r>
          <w:r w:rsidRPr="0001020C">
            <w:rPr>
              <w:rFonts w:ascii="AvenirNext LT Pro Regular" w:hAnsi="AvenirNext LT Pro Regular"/>
              <w:b/>
              <w:bCs/>
              <w:sz w:val="18"/>
              <w:szCs w:val="18"/>
            </w:rPr>
            <w:fldChar w:fldCharType="begin"/>
          </w:r>
          <w:r w:rsidRPr="0001020C">
            <w:rPr>
              <w:rFonts w:ascii="AvenirNext LT Pro Regular" w:hAnsi="AvenirNext LT Pro Regular"/>
              <w:b/>
              <w:bCs/>
              <w:sz w:val="18"/>
              <w:szCs w:val="18"/>
            </w:rPr>
            <w:instrText>NUMPAGES  \* Arabic  \* MERGEFORMAT</w:instrText>
          </w:r>
          <w:r w:rsidRPr="0001020C">
            <w:rPr>
              <w:rFonts w:ascii="AvenirNext LT Pro Regular" w:hAnsi="AvenirNext LT Pro Regular"/>
              <w:b/>
              <w:bCs/>
              <w:sz w:val="18"/>
              <w:szCs w:val="18"/>
            </w:rPr>
            <w:fldChar w:fldCharType="separate"/>
          </w:r>
          <w:r>
            <w:rPr>
              <w:rFonts w:ascii="AvenirNext LT Pro Regular" w:hAnsi="AvenirNext LT Pro Regular"/>
              <w:b/>
              <w:bCs/>
              <w:sz w:val="18"/>
              <w:szCs w:val="18"/>
            </w:rPr>
            <w:t>1</w:t>
          </w:r>
          <w:r w:rsidRPr="0001020C">
            <w:rPr>
              <w:rFonts w:ascii="AvenirNext LT Pro Regular" w:hAnsi="AvenirNext LT Pro Regular"/>
              <w:b/>
              <w:bCs/>
              <w:sz w:val="18"/>
              <w:szCs w:val="18"/>
            </w:rPr>
            <w:fldChar w:fldCharType="end"/>
          </w:r>
        </w:p>
      </w:tc>
    </w:tr>
  </w:tbl>
  <w:p w14:paraId="23841A1B" w14:textId="43FAA028" w:rsidR="00AB42B3" w:rsidRDefault="00AB42B3" w:rsidP="00AB42B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FE44E" w14:textId="77777777" w:rsidR="00FE3770" w:rsidRDefault="00FE37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36CBF" w14:textId="77777777" w:rsidR="00A42992" w:rsidRDefault="00A42992" w:rsidP="00C7276A">
      <w:r>
        <w:separator/>
      </w:r>
    </w:p>
  </w:footnote>
  <w:footnote w:type="continuationSeparator" w:id="0">
    <w:p w14:paraId="756102A2" w14:textId="77777777" w:rsidR="00A42992" w:rsidRDefault="00A42992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044CE" w14:textId="77777777" w:rsidR="00FE3770" w:rsidRDefault="00FE3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621"/>
      <w:gridCol w:w="3727"/>
      <w:gridCol w:w="1985"/>
    </w:tblGrid>
    <w:tr w:rsidR="00875603" w:rsidRPr="00FC0CAA" w14:paraId="47E9EA4C" w14:textId="77777777" w:rsidTr="00452B6E">
      <w:trPr>
        <w:trHeight w:val="273"/>
      </w:trPr>
      <w:tc>
        <w:tcPr>
          <w:tcW w:w="10176" w:type="dxa"/>
          <w:gridSpan w:val="4"/>
          <w:vAlign w:val="center"/>
        </w:tcPr>
        <w:p w14:paraId="0AB4749A" w14:textId="77777777" w:rsidR="00875603" w:rsidRPr="000C7C24" w:rsidRDefault="00875603" w:rsidP="00875603">
          <w:pPr>
            <w:tabs>
              <w:tab w:val="center" w:pos="4419"/>
              <w:tab w:val="right" w:pos="8838"/>
            </w:tabs>
            <w:ind w:left="-8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C7C24">
            <w:rPr>
              <w:rFonts w:ascii="Arial" w:hAnsi="Arial" w:cs="Arial"/>
              <w:b/>
              <w:sz w:val="22"/>
              <w:szCs w:val="22"/>
            </w:rPr>
            <w:t>PROCESO ADQUISICION DE BIENES Y SERVICIOS</w:t>
          </w:r>
        </w:p>
      </w:tc>
    </w:tr>
    <w:tr w:rsidR="00875603" w:rsidRPr="00FC0CAA" w14:paraId="541F1713" w14:textId="77777777" w:rsidTr="00452B6E">
      <w:trPr>
        <w:trHeight w:val="1084"/>
      </w:trPr>
      <w:tc>
        <w:tcPr>
          <w:tcW w:w="1843" w:type="dxa"/>
          <w:vMerge w:val="restart"/>
        </w:tcPr>
        <w:p w14:paraId="73CE41D8" w14:textId="77777777" w:rsidR="00875603" w:rsidRPr="00FC0CAA" w:rsidRDefault="00875603" w:rsidP="00875603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705856" behindDoc="0" locked="0" layoutInCell="1" allowOverlap="1" wp14:anchorId="0108F273" wp14:editId="4F49CE17">
                <wp:simplePos x="0" y="0"/>
                <wp:positionH relativeFrom="margin">
                  <wp:posOffset>3326</wp:posOffset>
                </wp:positionH>
                <wp:positionV relativeFrom="paragraph">
                  <wp:posOffset>86360</wp:posOffset>
                </wp:positionV>
                <wp:extent cx="1033780" cy="464024"/>
                <wp:effectExtent l="0" t="0" r="0" b="0"/>
                <wp:wrapNone/>
                <wp:docPr id="107" name="Imagen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3780" cy="4640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8" w:type="dxa"/>
          <w:gridSpan w:val="2"/>
          <w:vAlign w:val="center"/>
        </w:tcPr>
        <w:p w14:paraId="4AC0EC4F" w14:textId="79596664" w:rsidR="00875603" w:rsidRPr="000C7C24" w:rsidRDefault="00FE3770" w:rsidP="00875603">
          <w:pPr>
            <w:pStyle w:val="Sinespaciado"/>
            <w:spacing w:afterAutospacing="0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 xml:space="preserve">ACTA APROBACION </w:t>
          </w:r>
          <w:r>
            <w:rPr>
              <w:rFonts w:ascii="Arial" w:hAnsi="Arial" w:cs="Arial"/>
              <w:b/>
            </w:rPr>
            <w:t>POLIZAS</w:t>
          </w:r>
          <w:bookmarkStart w:id="1" w:name="_GoBack"/>
          <w:bookmarkEnd w:id="1"/>
        </w:p>
      </w:tc>
      <w:tc>
        <w:tcPr>
          <w:tcW w:w="1985" w:type="dxa"/>
          <w:vMerge w:val="restart"/>
        </w:tcPr>
        <w:p w14:paraId="663681D1" w14:textId="77777777" w:rsidR="00875603" w:rsidRPr="00FC0CAA" w:rsidRDefault="00875603" w:rsidP="00875603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val="en-US"/>
            </w:rPr>
            <w:drawing>
              <wp:anchor distT="0" distB="0" distL="114300" distR="114300" simplePos="0" relativeHeight="251803136" behindDoc="0" locked="0" layoutInCell="1" allowOverlap="1" wp14:anchorId="5D74178E" wp14:editId="49B887AA">
                <wp:simplePos x="0" y="0"/>
                <wp:positionH relativeFrom="column">
                  <wp:posOffset>-23495</wp:posOffset>
                </wp:positionH>
                <wp:positionV relativeFrom="paragraph">
                  <wp:posOffset>27304</wp:posOffset>
                </wp:positionV>
                <wp:extent cx="624205" cy="638175"/>
                <wp:effectExtent l="0" t="0" r="4445" b="9525"/>
                <wp:wrapNone/>
                <wp:docPr id="10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C7562">
            <w:rPr>
              <w:rFonts w:ascii="AvenirNext LT Pro Cn" w:hAnsi="AvenirNext LT Pro Cn"/>
              <w:noProof/>
              <w:lang w:val="en-US"/>
            </w:rPr>
            <w:drawing>
              <wp:anchor distT="0" distB="0" distL="114300" distR="114300" simplePos="0" relativeHeight="251608576" behindDoc="1" locked="0" layoutInCell="1" allowOverlap="1" wp14:anchorId="47395FDF" wp14:editId="7F1FC30D">
                <wp:simplePos x="0" y="0"/>
                <wp:positionH relativeFrom="column">
                  <wp:posOffset>481330</wp:posOffset>
                </wp:positionH>
                <wp:positionV relativeFrom="paragraph">
                  <wp:posOffset>55880</wp:posOffset>
                </wp:positionV>
                <wp:extent cx="729286" cy="749935"/>
                <wp:effectExtent l="0" t="0" r="0" b="0"/>
                <wp:wrapNone/>
                <wp:docPr id="10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369" cy="761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75603" w:rsidRPr="00FC0CAA" w14:paraId="460DCD75" w14:textId="77777777" w:rsidTr="00452B6E">
      <w:trPr>
        <w:trHeight w:val="173"/>
      </w:trPr>
      <w:tc>
        <w:tcPr>
          <w:tcW w:w="1843" w:type="dxa"/>
          <w:vMerge/>
        </w:tcPr>
        <w:p w14:paraId="47C5202C" w14:textId="77777777" w:rsidR="00875603" w:rsidRPr="00FC0CAA" w:rsidRDefault="00875603" w:rsidP="00875603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2621" w:type="dxa"/>
          <w:vAlign w:val="center"/>
        </w:tcPr>
        <w:p w14:paraId="707023E1" w14:textId="15A537D8" w:rsidR="00875603" w:rsidRPr="000C7C24" w:rsidRDefault="00875603" w:rsidP="00875603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0C7C24">
            <w:rPr>
              <w:rFonts w:ascii="Arial" w:hAnsi="Arial" w:cs="Arial"/>
            </w:rPr>
            <w:t>Código: A-ABS-F-</w:t>
          </w:r>
        </w:p>
      </w:tc>
      <w:tc>
        <w:tcPr>
          <w:tcW w:w="3727" w:type="dxa"/>
          <w:vAlign w:val="center"/>
        </w:tcPr>
        <w:p w14:paraId="191D5E29" w14:textId="77777777" w:rsidR="00875603" w:rsidRPr="000C7C24" w:rsidRDefault="00875603" w:rsidP="00875603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0C7C24">
            <w:rPr>
              <w:rFonts w:ascii="Arial" w:hAnsi="Arial" w:cs="Arial"/>
            </w:rPr>
            <w:t xml:space="preserve">Versión: </w:t>
          </w:r>
          <w:r>
            <w:rPr>
              <w:rFonts w:ascii="Arial" w:hAnsi="Arial" w:cs="Arial"/>
            </w:rPr>
            <w:t>01</w:t>
          </w:r>
        </w:p>
      </w:tc>
      <w:tc>
        <w:tcPr>
          <w:tcW w:w="1985" w:type="dxa"/>
          <w:vMerge/>
        </w:tcPr>
        <w:p w14:paraId="16B20245" w14:textId="77777777" w:rsidR="00875603" w:rsidRPr="00FC0CAA" w:rsidRDefault="00875603" w:rsidP="00875603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875603" w:rsidRPr="00FC0CAA" w14:paraId="1E2EB600" w14:textId="77777777" w:rsidTr="00452B6E">
      <w:trPr>
        <w:trHeight w:val="340"/>
      </w:trPr>
      <w:tc>
        <w:tcPr>
          <w:tcW w:w="10176" w:type="dxa"/>
          <w:gridSpan w:val="4"/>
          <w:vAlign w:val="center"/>
        </w:tcPr>
        <w:p w14:paraId="1A8FEAC8" w14:textId="77777777" w:rsidR="00875603" w:rsidRPr="000C7C24" w:rsidRDefault="00875603" w:rsidP="00452B6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</w:rPr>
          </w:pPr>
          <w:r w:rsidRPr="000C7C24">
            <w:rPr>
              <w:rFonts w:ascii="Arial" w:hAnsi="Arial" w:cs="Arial"/>
              <w:noProof/>
            </w:rPr>
            <w:t>Vigente: Resolución No. 432 del 22 de diciembre del 2022</w:t>
          </w:r>
        </w:p>
      </w:tc>
    </w:tr>
  </w:tbl>
  <w:p w14:paraId="5E2CAEFE" w14:textId="77777777" w:rsidR="00875603" w:rsidRPr="0001003E" w:rsidRDefault="00875603" w:rsidP="006E2E94">
    <w:pPr>
      <w:pStyle w:val="Encabezado"/>
      <w:rPr>
        <w:rFonts w:ascii="Arial" w:hAnsi="Arial"/>
        <w:b/>
        <w:sz w:val="16"/>
        <w:szCs w:val="16"/>
      </w:rPr>
    </w:pPr>
  </w:p>
  <w:p w14:paraId="2DC3B1B1" w14:textId="008AD026" w:rsidR="007563EC" w:rsidRDefault="007563EC" w:rsidP="006E2E94">
    <w:pPr>
      <w:pStyle w:val="Encabezado"/>
      <w:jc w:val="center"/>
      <w:rPr>
        <w:rFonts w:ascii="Arial" w:hAnsi="Arial"/>
        <w:b/>
        <w:sz w:val="16"/>
        <w:szCs w:val="16"/>
      </w:rPr>
    </w:pPr>
    <w:r w:rsidRPr="0001003E">
      <w:rPr>
        <w:rFonts w:ascii="Arial" w:hAnsi="Arial"/>
        <w:b/>
        <w:sz w:val="16"/>
        <w:szCs w:val="16"/>
      </w:rPr>
      <w:t>Número de Póliza: 2.0001456</w:t>
    </w:r>
  </w:p>
  <w:p w14:paraId="685FF02F" w14:textId="77777777" w:rsidR="00875603" w:rsidRPr="0001003E" w:rsidRDefault="00875603" w:rsidP="006E2E94">
    <w:pPr>
      <w:pStyle w:val="Encabezado"/>
      <w:jc w:val="center"/>
      <w:rPr>
        <w:rFonts w:ascii="Arial" w:hAnsi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5BC72" w14:textId="77777777" w:rsidR="00FE3770" w:rsidRDefault="00FE37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1003E"/>
    <w:rsid w:val="000301BE"/>
    <w:rsid w:val="00032E7D"/>
    <w:rsid w:val="00062340"/>
    <w:rsid w:val="000633A6"/>
    <w:rsid w:val="00064E77"/>
    <w:rsid w:val="00064F78"/>
    <w:rsid w:val="00080614"/>
    <w:rsid w:val="000A646F"/>
    <w:rsid w:val="000B76F5"/>
    <w:rsid w:val="000B7BA4"/>
    <w:rsid w:val="000C0032"/>
    <w:rsid w:val="000C5D34"/>
    <w:rsid w:val="000D16FA"/>
    <w:rsid w:val="000D37FC"/>
    <w:rsid w:val="000D7A6D"/>
    <w:rsid w:val="00104957"/>
    <w:rsid w:val="0012770F"/>
    <w:rsid w:val="00127F79"/>
    <w:rsid w:val="001968D2"/>
    <w:rsid w:val="001A1498"/>
    <w:rsid w:val="001A2474"/>
    <w:rsid w:val="001A5AEC"/>
    <w:rsid w:val="001B2A76"/>
    <w:rsid w:val="001D0ADC"/>
    <w:rsid w:val="001D4412"/>
    <w:rsid w:val="002052D9"/>
    <w:rsid w:val="00225BC8"/>
    <w:rsid w:val="00232F09"/>
    <w:rsid w:val="002354DC"/>
    <w:rsid w:val="00256A25"/>
    <w:rsid w:val="002758D6"/>
    <w:rsid w:val="0027725B"/>
    <w:rsid w:val="00280A9A"/>
    <w:rsid w:val="00284C7B"/>
    <w:rsid w:val="002A47B6"/>
    <w:rsid w:val="002A4852"/>
    <w:rsid w:val="002B5966"/>
    <w:rsid w:val="002C370D"/>
    <w:rsid w:val="002C76B0"/>
    <w:rsid w:val="002E6939"/>
    <w:rsid w:val="002F4DAA"/>
    <w:rsid w:val="002F6468"/>
    <w:rsid w:val="003044B5"/>
    <w:rsid w:val="003112D9"/>
    <w:rsid w:val="00336341"/>
    <w:rsid w:val="003512FF"/>
    <w:rsid w:val="00352DBB"/>
    <w:rsid w:val="003706B2"/>
    <w:rsid w:val="003748FE"/>
    <w:rsid w:val="00385A90"/>
    <w:rsid w:val="003B61F5"/>
    <w:rsid w:val="003C4E37"/>
    <w:rsid w:val="003F41F4"/>
    <w:rsid w:val="00404CCD"/>
    <w:rsid w:val="00404E6F"/>
    <w:rsid w:val="00423E5B"/>
    <w:rsid w:val="00444EDD"/>
    <w:rsid w:val="00452B6E"/>
    <w:rsid w:val="0047613E"/>
    <w:rsid w:val="00491816"/>
    <w:rsid w:val="00497ACB"/>
    <w:rsid w:val="004C5D73"/>
    <w:rsid w:val="004F163D"/>
    <w:rsid w:val="004F3F0B"/>
    <w:rsid w:val="004F62AA"/>
    <w:rsid w:val="0050685A"/>
    <w:rsid w:val="005113CB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611940"/>
    <w:rsid w:val="006160B4"/>
    <w:rsid w:val="00626B59"/>
    <w:rsid w:val="00637DE5"/>
    <w:rsid w:val="0066170E"/>
    <w:rsid w:val="006657B3"/>
    <w:rsid w:val="00665936"/>
    <w:rsid w:val="00687F65"/>
    <w:rsid w:val="00690C5A"/>
    <w:rsid w:val="00695C24"/>
    <w:rsid w:val="006A31BA"/>
    <w:rsid w:val="006A6EA1"/>
    <w:rsid w:val="006B14F8"/>
    <w:rsid w:val="006E2E94"/>
    <w:rsid w:val="006F5077"/>
    <w:rsid w:val="0070125E"/>
    <w:rsid w:val="00707611"/>
    <w:rsid w:val="00711F44"/>
    <w:rsid w:val="0072274B"/>
    <w:rsid w:val="00746B47"/>
    <w:rsid w:val="00751638"/>
    <w:rsid w:val="00754FA1"/>
    <w:rsid w:val="007563EC"/>
    <w:rsid w:val="00757098"/>
    <w:rsid w:val="00783C63"/>
    <w:rsid w:val="00783FB7"/>
    <w:rsid w:val="007A15B9"/>
    <w:rsid w:val="007A1E7F"/>
    <w:rsid w:val="007B4ACF"/>
    <w:rsid w:val="007B7846"/>
    <w:rsid w:val="007C0CAB"/>
    <w:rsid w:val="00812A3F"/>
    <w:rsid w:val="00830F2E"/>
    <w:rsid w:val="00841BAC"/>
    <w:rsid w:val="00865468"/>
    <w:rsid w:val="00875603"/>
    <w:rsid w:val="00895D29"/>
    <w:rsid w:val="008A6428"/>
    <w:rsid w:val="008E28BA"/>
    <w:rsid w:val="00900F64"/>
    <w:rsid w:val="0093201F"/>
    <w:rsid w:val="00964D0E"/>
    <w:rsid w:val="009A2662"/>
    <w:rsid w:val="009C4118"/>
    <w:rsid w:val="009D36BD"/>
    <w:rsid w:val="009D5FED"/>
    <w:rsid w:val="009F5D3D"/>
    <w:rsid w:val="00A23C99"/>
    <w:rsid w:val="00A322D4"/>
    <w:rsid w:val="00A41CC7"/>
    <w:rsid w:val="00A42992"/>
    <w:rsid w:val="00A47AA5"/>
    <w:rsid w:val="00A53795"/>
    <w:rsid w:val="00A63397"/>
    <w:rsid w:val="00A8378D"/>
    <w:rsid w:val="00AA37E9"/>
    <w:rsid w:val="00AB42B3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7758D"/>
    <w:rsid w:val="00B83B57"/>
    <w:rsid w:val="00B84D2C"/>
    <w:rsid w:val="00BA1C98"/>
    <w:rsid w:val="00BB154D"/>
    <w:rsid w:val="00BC08EE"/>
    <w:rsid w:val="00BD2CF0"/>
    <w:rsid w:val="00BE487C"/>
    <w:rsid w:val="00BF0C24"/>
    <w:rsid w:val="00BF2EE9"/>
    <w:rsid w:val="00BF5FE6"/>
    <w:rsid w:val="00C24C6B"/>
    <w:rsid w:val="00C312F0"/>
    <w:rsid w:val="00C7276A"/>
    <w:rsid w:val="00C74699"/>
    <w:rsid w:val="00C75B1F"/>
    <w:rsid w:val="00C82E79"/>
    <w:rsid w:val="00C963AD"/>
    <w:rsid w:val="00CB1C73"/>
    <w:rsid w:val="00CB764C"/>
    <w:rsid w:val="00CC0DAB"/>
    <w:rsid w:val="00CC2B95"/>
    <w:rsid w:val="00CD25DF"/>
    <w:rsid w:val="00CE3FF3"/>
    <w:rsid w:val="00CE4E75"/>
    <w:rsid w:val="00D11C8B"/>
    <w:rsid w:val="00D12729"/>
    <w:rsid w:val="00D2041C"/>
    <w:rsid w:val="00D40C05"/>
    <w:rsid w:val="00D64FDC"/>
    <w:rsid w:val="00D75AD7"/>
    <w:rsid w:val="00D87287"/>
    <w:rsid w:val="00D94757"/>
    <w:rsid w:val="00DA5238"/>
    <w:rsid w:val="00DE5069"/>
    <w:rsid w:val="00DF4C7A"/>
    <w:rsid w:val="00E1489A"/>
    <w:rsid w:val="00E3180D"/>
    <w:rsid w:val="00E3389E"/>
    <w:rsid w:val="00E376E3"/>
    <w:rsid w:val="00E37DE8"/>
    <w:rsid w:val="00E46EA0"/>
    <w:rsid w:val="00E73223"/>
    <w:rsid w:val="00E81548"/>
    <w:rsid w:val="00E87CB6"/>
    <w:rsid w:val="00E87DFA"/>
    <w:rsid w:val="00EA144F"/>
    <w:rsid w:val="00EA56A2"/>
    <w:rsid w:val="00EC42AF"/>
    <w:rsid w:val="00ED5833"/>
    <w:rsid w:val="00EE5FBB"/>
    <w:rsid w:val="00F04B43"/>
    <w:rsid w:val="00F13168"/>
    <w:rsid w:val="00F177C4"/>
    <w:rsid w:val="00F216C7"/>
    <w:rsid w:val="00F226AB"/>
    <w:rsid w:val="00F56E16"/>
    <w:rsid w:val="00F737E4"/>
    <w:rsid w:val="00F8651C"/>
    <w:rsid w:val="00F90F7E"/>
    <w:rsid w:val="00FA1DCC"/>
    <w:rsid w:val="00FA76A7"/>
    <w:rsid w:val="00FA7B0A"/>
    <w:rsid w:val="00FB1BA6"/>
    <w:rsid w:val="00FC2906"/>
    <w:rsid w:val="00FC2949"/>
    <w:rsid w:val="00FC5B63"/>
    <w:rsid w:val="00FD2890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07C67"/>
  <w14:defaultImageDpi w14:val="300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paragraph" w:styleId="Sinespaciado">
    <w:name w:val="No Spacing"/>
    <w:link w:val="SinespaciadoCar"/>
    <w:uiPriority w:val="1"/>
    <w:qFormat/>
    <w:rsid w:val="00875603"/>
    <w:pPr>
      <w:spacing w:afterAutospacing="1"/>
    </w:pPr>
    <w:rPr>
      <w:rFonts w:ascii="Calibri" w:eastAsia="Calibri" w:hAnsi="Calibri" w:cs="Calibri"/>
      <w:sz w:val="22"/>
      <w:szCs w:val="22"/>
      <w:lang w:val="es-CO" w:eastAsia="en-US"/>
    </w:rPr>
  </w:style>
  <w:style w:type="character" w:customStyle="1" w:styleId="SinespaciadoCar">
    <w:name w:val="Sin espaciado Car"/>
    <w:link w:val="Sinespaciado"/>
    <w:uiPriority w:val="1"/>
    <w:locked/>
    <w:rsid w:val="00875603"/>
    <w:rPr>
      <w:rFonts w:ascii="Calibri" w:eastAsia="Calibri" w:hAnsi="Calibri" w:cs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1CD3E6-D2B3-46A0-8BE2-C9795FD0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146</Words>
  <Characters>806</Characters>
  <Application>Microsoft Office Word</Application>
  <DocSecurity>0</DocSecurity>
  <Lines>6</Lines>
  <Paragraphs>1</Paragraphs>
  <ScaleCrop>false</ScaleCrop>
  <Company>sisoft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JUVENAL</cp:lastModifiedBy>
  <cp:revision>228</cp:revision>
  <dcterms:created xsi:type="dcterms:W3CDTF">2015-10-30T16:50:00Z</dcterms:created>
  <dcterms:modified xsi:type="dcterms:W3CDTF">2023-05-04T14:28:00Z</dcterms:modified>
</cp:coreProperties>
</file>