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44F2" w14:textId="77777777" w:rsidR="00E20F2F" w:rsidRPr="00492303" w:rsidRDefault="00E20F2F" w:rsidP="004714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DB14C" w14:textId="1C700DE5" w:rsidR="00E20F2F" w:rsidRPr="00492303" w:rsidRDefault="008B48CE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Que el municipio de Aguazul (Casanare) </w:t>
      </w:r>
      <w:r w:rsidRPr="002C21A8">
        <w:rPr>
          <w:rFonts w:ascii="Arial" w:hAnsi="Arial" w:cs="Arial"/>
          <w:bCs/>
          <w:sz w:val="24"/>
          <w:szCs w:val="24"/>
        </w:rPr>
        <w:t>se encuentra adelantando el</w:t>
      </w:r>
      <w:r w:rsidR="00F30481" w:rsidRPr="002C21A8">
        <w:rPr>
          <w:rFonts w:ascii="Arial" w:hAnsi="Arial" w:cs="Arial"/>
          <w:bCs/>
          <w:sz w:val="24"/>
          <w:szCs w:val="24"/>
        </w:rPr>
        <w:t xml:space="preserve"> proceso de </w:t>
      </w:r>
      <w:r w:rsidR="0055059F" w:rsidRPr="002C21A8">
        <w:rPr>
          <w:rFonts w:ascii="Arial" w:hAnsi="Arial" w:cs="Arial"/>
          <w:bCs/>
          <w:sz w:val="24"/>
          <w:szCs w:val="24"/>
        </w:rPr>
        <w:t xml:space="preserve">selección </w:t>
      </w:r>
      <w:r w:rsidR="00492303" w:rsidRPr="002C21A8">
        <w:rPr>
          <w:rFonts w:ascii="Arial" w:hAnsi="Arial" w:cs="Arial"/>
          <w:bCs/>
          <w:sz w:val="24"/>
          <w:szCs w:val="24"/>
        </w:rPr>
        <w:t>de Mínima C</w:t>
      </w:r>
      <w:r w:rsidR="00741FA7" w:rsidRPr="002C21A8">
        <w:rPr>
          <w:rFonts w:ascii="Arial" w:hAnsi="Arial" w:cs="Arial"/>
          <w:bCs/>
          <w:sz w:val="24"/>
          <w:szCs w:val="24"/>
        </w:rPr>
        <w:t>uantía</w:t>
      </w:r>
      <w:r w:rsidRPr="002C21A8">
        <w:rPr>
          <w:rFonts w:ascii="Arial" w:hAnsi="Arial" w:cs="Arial"/>
          <w:bCs/>
          <w:sz w:val="24"/>
          <w:szCs w:val="24"/>
        </w:rPr>
        <w:t xml:space="preserve"> No. </w:t>
      </w:r>
      <w:r w:rsidR="002C21A8" w:rsidRPr="002C21A8">
        <w:rPr>
          <w:rFonts w:ascii="Arial" w:hAnsi="Arial" w:cs="Arial"/>
          <w:bCs/>
          <w:sz w:val="24"/>
          <w:szCs w:val="24"/>
        </w:rPr>
        <w:t>${</w:t>
      </w:r>
      <w:proofErr w:type="spellStart"/>
      <w:r w:rsidR="002C21A8" w:rsidRPr="002C21A8">
        <w:rPr>
          <w:rFonts w:ascii="Arial" w:hAnsi="Arial" w:cs="Arial"/>
          <w:bCs/>
          <w:sz w:val="24"/>
          <w:szCs w:val="24"/>
        </w:rPr>
        <w:t>numerocronograma</w:t>
      </w:r>
      <w:proofErr w:type="spellEnd"/>
      <w:r w:rsidR="002C21A8" w:rsidRPr="002C21A8">
        <w:rPr>
          <w:rFonts w:ascii="Arial" w:hAnsi="Arial" w:cs="Arial"/>
          <w:bCs/>
          <w:sz w:val="24"/>
          <w:szCs w:val="24"/>
        </w:rPr>
        <w:t>}</w:t>
      </w:r>
      <w:r w:rsidR="00E20F2F" w:rsidRPr="002C21A8">
        <w:rPr>
          <w:rFonts w:ascii="Arial" w:hAnsi="Arial" w:cs="Arial"/>
          <w:sz w:val="24"/>
          <w:szCs w:val="24"/>
        </w:rPr>
        <w:t>,</w:t>
      </w:r>
      <w:r w:rsidR="00217EEA" w:rsidRPr="002C21A8">
        <w:rPr>
          <w:rFonts w:ascii="Arial" w:hAnsi="Arial" w:cs="Arial"/>
          <w:sz w:val="24"/>
          <w:szCs w:val="24"/>
        </w:rPr>
        <w:t xml:space="preserve"> </w:t>
      </w:r>
      <w:r w:rsidR="009C764F" w:rsidRPr="002C21A8">
        <w:rPr>
          <w:rFonts w:ascii="Arial" w:hAnsi="Arial" w:cs="Arial"/>
          <w:sz w:val="24"/>
          <w:szCs w:val="24"/>
          <w:lang w:val="es-ES"/>
        </w:rPr>
        <w:t xml:space="preserve">cuyo </w:t>
      </w:r>
      <w:r w:rsidR="009C764F" w:rsidRPr="00492303">
        <w:rPr>
          <w:rFonts w:ascii="Arial" w:hAnsi="Arial" w:cs="Arial"/>
          <w:sz w:val="24"/>
          <w:szCs w:val="24"/>
          <w:lang w:val="es-ES"/>
        </w:rPr>
        <w:t>objeto contractual es</w:t>
      </w:r>
      <w:r w:rsidR="009C764F" w:rsidRPr="00492303">
        <w:rPr>
          <w:rFonts w:ascii="Arial" w:eastAsia="Avenir" w:hAnsi="Arial" w:cs="Arial"/>
          <w:b/>
          <w:sz w:val="24"/>
          <w:szCs w:val="24"/>
        </w:rPr>
        <w:t xml:space="preserve">: </w:t>
      </w:r>
      <w:r w:rsidR="002C21A8" w:rsidRPr="002C21A8">
        <w:rPr>
          <w:rFonts w:ascii="Arial" w:eastAsia="Avenir" w:hAnsi="Arial" w:cs="Arial"/>
          <w:sz w:val="24"/>
          <w:szCs w:val="24"/>
        </w:rPr>
        <w:t>“${</w:t>
      </w:r>
      <w:proofErr w:type="spellStart"/>
      <w:r w:rsidR="002C21A8" w:rsidRPr="002C21A8">
        <w:rPr>
          <w:rFonts w:ascii="Arial" w:eastAsia="Avenir" w:hAnsi="Arial" w:cs="Arial"/>
          <w:sz w:val="24"/>
          <w:szCs w:val="24"/>
        </w:rPr>
        <w:t>objetocontratoep</w:t>
      </w:r>
      <w:proofErr w:type="spellEnd"/>
      <w:r w:rsidR="002C21A8" w:rsidRPr="002C21A8">
        <w:rPr>
          <w:rFonts w:ascii="Arial" w:eastAsia="Avenir" w:hAnsi="Arial" w:cs="Arial"/>
          <w:sz w:val="24"/>
          <w:szCs w:val="24"/>
        </w:rPr>
        <w:t>}”</w:t>
      </w:r>
    </w:p>
    <w:p w14:paraId="449E8F88" w14:textId="5EBC9E9C" w:rsidR="00F30481" w:rsidRPr="00492303" w:rsidRDefault="00F30481" w:rsidP="004714B5">
      <w:pPr>
        <w:spacing w:after="0" w:line="240" w:lineRule="auto"/>
        <w:ind w:firstLine="1"/>
        <w:jc w:val="both"/>
        <w:rPr>
          <w:rFonts w:ascii="Arial" w:eastAsia="Avenir" w:hAnsi="Arial" w:cs="Arial"/>
          <w:sz w:val="24"/>
          <w:szCs w:val="24"/>
        </w:rPr>
      </w:pPr>
    </w:p>
    <w:p w14:paraId="518C3D15" w14:textId="2B49ADD5" w:rsidR="00F4431C" w:rsidRPr="00492303" w:rsidRDefault="008B48CE" w:rsidP="004714B5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Que el proceso contractual es susceptible de limitarse a MIPYMES de acuerdo a lo establecido en el decreto 1860 de 2021. </w:t>
      </w:r>
    </w:p>
    <w:p w14:paraId="5117215F" w14:textId="77777777" w:rsidR="00741FA7" w:rsidRPr="00492303" w:rsidRDefault="00741FA7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C4948B" w14:textId="476D8F16" w:rsidR="00F4431C" w:rsidRPr="00492303" w:rsidRDefault="00741FA7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>Q</w:t>
      </w:r>
      <w:r w:rsidR="008B48CE" w:rsidRPr="00492303">
        <w:rPr>
          <w:rFonts w:ascii="Arial" w:hAnsi="Arial" w:cs="Arial"/>
          <w:bCs/>
          <w:sz w:val="24"/>
          <w:szCs w:val="24"/>
        </w:rPr>
        <w:t xml:space="preserve">ue dentro del término establecido en el cronograma del proceso </w:t>
      </w:r>
      <w:r w:rsidR="00610A64" w:rsidRPr="00492303">
        <w:rPr>
          <w:rFonts w:ascii="Arial" w:hAnsi="Arial" w:cs="Arial"/>
          <w:bCs/>
          <w:sz w:val="24"/>
          <w:szCs w:val="24"/>
        </w:rPr>
        <w:t xml:space="preserve">no </w:t>
      </w:r>
      <w:r w:rsidR="008B48CE" w:rsidRPr="00492303">
        <w:rPr>
          <w:rFonts w:ascii="Arial" w:hAnsi="Arial" w:cs="Arial"/>
          <w:bCs/>
          <w:sz w:val="24"/>
          <w:szCs w:val="24"/>
        </w:rPr>
        <w:t xml:space="preserve">se recibieron solicitudes de limitar </w:t>
      </w:r>
      <w:r w:rsidR="00C1667D" w:rsidRPr="00492303">
        <w:rPr>
          <w:rFonts w:ascii="Arial" w:hAnsi="Arial" w:cs="Arial"/>
          <w:bCs/>
          <w:sz w:val="24"/>
          <w:szCs w:val="24"/>
        </w:rPr>
        <w:t xml:space="preserve">exclusivamente </w:t>
      </w:r>
      <w:r w:rsidR="00610A64" w:rsidRPr="00492303">
        <w:rPr>
          <w:rFonts w:ascii="Arial" w:hAnsi="Arial" w:cs="Arial"/>
          <w:bCs/>
          <w:sz w:val="24"/>
          <w:szCs w:val="24"/>
        </w:rPr>
        <w:t>el proceso a MIPYME.</w:t>
      </w:r>
    </w:p>
    <w:p w14:paraId="604F70BA" w14:textId="77777777" w:rsidR="009C764F" w:rsidRPr="00492303" w:rsidRDefault="009C764F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6F093E" w14:textId="7003E404" w:rsidR="008B48CE" w:rsidRPr="00492303" w:rsidRDefault="008B48CE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Que conforme a lo establecido en el numeral 4 del artículo 2.2.1.2.1.5.2. del decreto 1082 de 2015 modificado por el artículo 2 del decreto 1860 de 2021 le corresponde al municipio definir si el proceso </w:t>
      </w:r>
      <w:r w:rsidR="00C44128" w:rsidRPr="00492303">
        <w:rPr>
          <w:rFonts w:ascii="Arial" w:hAnsi="Arial" w:cs="Arial"/>
          <w:bCs/>
          <w:sz w:val="24"/>
          <w:szCs w:val="24"/>
        </w:rPr>
        <w:t>se encuentra o no limitado a MIPYMES.</w:t>
      </w:r>
    </w:p>
    <w:p w14:paraId="69907109" w14:textId="77777777" w:rsidR="00E20F2F" w:rsidRPr="00492303" w:rsidRDefault="00E20F2F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A9AB6D" w14:textId="1ED65691" w:rsidR="00C44128" w:rsidRPr="00492303" w:rsidRDefault="00C44128" w:rsidP="004714B5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Teniendo en cuenta lo anterior, </w:t>
      </w:r>
      <w:r w:rsidR="0055059F"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la Secretaria de despacho de la Secretaría </w:t>
      </w:r>
      <w:r w:rsidR="00E20F2F"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de </w:t>
      </w:r>
      <w:r w:rsidR="004714B5" w:rsidRPr="00492303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XXXXXXXXXXXX</w:t>
      </w:r>
    </w:p>
    <w:p w14:paraId="31831509" w14:textId="77777777" w:rsidR="00E20F2F" w:rsidRPr="00492303" w:rsidRDefault="00E20F2F" w:rsidP="004714B5">
      <w:pPr>
        <w:spacing w:after="0" w:line="240" w:lineRule="auto"/>
        <w:jc w:val="both"/>
        <w:rPr>
          <w:rFonts w:ascii="Arial" w:eastAsia="Avenir" w:hAnsi="Arial" w:cs="Arial"/>
          <w:sz w:val="24"/>
          <w:szCs w:val="24"/>
        </w:rPr>
      </w:pPr>
    </w:p>
    <w:p w14:paraId="763E6CF1" w14:textId="7FCD482A" w:rsidR="00C44128" w:rsidRPr="00492303" w:rsidRDefault="00C44128" w:rsidP="004714B5">
      <w:pPr>
        <w:spacing w:after="0" w:line="240" w:lineRule="auto"/>
        <w:jc w:val="center"/>
        <w:rPr>
          <w:rFonts w:ascii="Arial" w:eastAsia="Avenir" w:hAnsi="Arial" w:cs="Arial"/>
          <w:b/>
          <w:sz w:val="24"/>
          <w:szCs w:val="24"/>
        </w:rPr>
      </w:pPr>
      <w:r w:rsidRPr="00492303">
        <w:rPr>
          <w:rFonts w:ascii="Arial" w:eastAsia="Avenir" w:hAnsi="Arial" w:cs="Arial"/>
          <w:b/>
          <w:sz w:val="24"/>
          <w:szCs w:val="24"/>
        </w:rPr>
        <w:t>INFORMA:</w:t>
      </w:r>
    </w:p>
    <w:p w14:paraId="21E629DC" w14:textId="77777777" w:rsidR="00E20F2F" w:rsidRPr="00492303" w:rsidRDefault="00E20F2F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45F73F7B" w14:textId="4028D6EF" w:rsidR="00C44128" w:rsidRPr="00492303" w:rsidRDefault="00C44128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venir" w:hAnsi="Arial" w:cs="Arial"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>El proceso de selección de mínima cuantía No</w:t>
      </w:r>
      <w:r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2C21A8" w:rsidRPr="002C21A8">
        <w:rPr>
          <w:rFonts w:ascii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2C21A8" w:rsidRPr="002C21A8">
        <w:rPr>
          <w:rFonts w:ascii="Arial" w:hAnsi="Arial" w:cs="Arial"/>
          <w:bCs/>
          <w:color w:val="000000" w:themeColor="text1"/>
          <w:sz w:val="24"/>
          <w:szCs w:val="24"/>
        </w:rPr>
        <w:t>numerocronograma</w:t>
      </w:r>
      <w:proofErr w:type="spellEnd"/>
      <w:r w:rsidR="002C21A8" w:rsidRPr="002C21A8">
        <w:rPr>
          <w:rFonts w:ascii="Arial" w:hAnsi="Arial" w:cs="Arial"/>
          <w:bCs/>
          <w:color w:val="000000" w:themeColor="text1"/>
          <w:sz w:val="24"/>
          <w:szCs w:val="24"/>
        </w:rPr>
        <w:t>}</w:t>
      </w:r>
      <w:r w:rsidR="002C21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2303">
        <w:rPr>
          <w:rFonts w:ascii="Arial" w:hAnsi="Arial" w:cs="Arial"/>
          <w:sz w:val="24"/>
          <w:szCs w:val="24"/>
          <w:lang w:val="es-ES"/>
        </w:rPr>
        <w:t xml:space="preserve">cuyo objeto contractual es </w:t>
      </w:r>
      <w:r w:rsidR="002C21A8" w:rsidRPr="002C21A8">
        <w:rPr>
          <w:rFonts w:ascii="Arial" w:hAnsi="Arial" w:cs="Arial"/>
          <w:sz w:val="24"/>
          <w:szCs w:val="24"/>
          <w:lang w:val="es-ES"/>
        </w:rPr>
        <w:t>“${</w:t>
      </w:r>
      <w:proofErr w:type="spellStart"/>
      <w:r w:rsidR="002C21A8" w:rsidRPr="002C21A8">
        <w:rPr>
          <w:rFonts w:ascii="Arial" w:hAnsi="Arial" w:cs="Arial"/>
          <w:sz w:val="24"/>
          <w:szCs w:val="24"/>
          <w:lang w:val="es-ES"/>
        </w:rPr>
        <w:t>objetocontratoep</w:t>
      </w:r>
      <w:proofErr w:type="spellEnd"/>
      <w:r w:rsidR="002C21A8" w:rsidRPr="002C21A8">
        <w:rPr>
          <w:rFonts w:ascii="Arial" w:hAnsi="Arial" w:cs="Arial"/>
          <w:sz w:val="24"/>
          <w:szCs w:val="24"/>
          <w:lang w:val="es-ES"/>
        </w:rPr>
        <w:t>}”</w:t>
      </w:r>
      <w:r w:rsidR="00E579FF" w:rsidRPr="002C21A8">
        <w:rPr>
          <w:rFonts w:ascii="Arial" w:eastAsia="Arial" w:hAnsi="Arial" w:cs="Arial"/>
          <w:color w:val="FF0000"/>
          <w:sz w:val="24"/>
          <w:szCs w:val="24"/>
          <w:lang w:val="es-ES"/>
        </w:rPr>
        <w:t xml:space="preserve">, </w:t>
      </w:r>
      <w:r w:rsidR="00412C5A" w:rsidRPr="002C21A8">
        <w:rPr>
          <w:rFonts w:ascii="Arial" w:eastAsia="Avenir" w:hAnsi="Arial" w:cs="Arial"/>
          <w:sz w:val="24"/>
          <w:szCs w:val="24"/>
        </w:rPr>
        <w:t>se</w:t>
      </w:r>
      <w:r w:rsidR="00412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2303">
        <w:rPr>
          <w:rFonts w:ascii="Arial" w:hAnsi="Arial" w:cs="Arial"/>
          <w:sz w:val="24"/>
          <w:szCs w:val="24"/>
          <w:shd w:val="clear" w:color="auto" w:fill="FFFFFF"/>
        </w:rPr>
        <w:t xml:space="preserve">encuentra </w:t>
      </w:r>
      <w:r w:rsidRPr="00492303">
        <w:rPr>
          <w:rFonts w:ascii="Arial" w:hAnsi="Arial" w:cs="Arial"/>
          <w:sz w:val="24"/>
          <w:szCs w:val="24"/>
          <w:u w:val="single"/>
          <w:shd w:val="clear" w:color="auto" w:fill="FFFFFF"/>
        </w:rPr>
        <w:t>limitado exclusivamente a participación de MIPYMES</w:t>
      </w:r>
      <w:r w:rsidRPr="00492303">
        <w:rPr>
          <w:rFonts w:ascii="Arial" w:hAnsi="Arial" w:cs="Arial"/>
          <w:sz w:val="24"/>
          <w:szCs w:val="24"/>
          <w:shd w:val="clear" w:color="auto" w:fill="FFFFFF"/>
        </w:rPr>
        <w:t>, cumpliendo con el lleno de los requisitos exigidos en la invitación pública y estudios previos.</w:t>
      </w:r>
    </w:p>
    <w:p w14:paraId="0D75A095" w14:textId="77777777" w:rsidR="002211E7" w:rsidRPr="00492303" w:rsidRDefault="002211E7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0A94C" w14:textId="77777777" w:rsidR="00061A66" w:rsidRPr="00492303" w:rsidRDefault="00061A66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741E2" w14:textId="2D60DBD0" w:rsidR="00C44128" w:rsidRPr="00492303" w:rsidRDefault="00C44128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2303">
        <w:rPr>
          <w:rFonts w:ascii="Arial" w:hAnsi="Arial" w:cs="Arial"/>
          <w:sz w:val="24"/>
          <w:szCs w:val="24"/>
        </w:rPr>
        <w:t>D</w:t>
      </w:r>
      <w:r w:rsidR="00E579FF" w:rsidRPr="00492303">
        <w:rPr>
          <w:rFonts w:ascii="Arial" w:hAnsi="Arial" w:cs="Arial"/>
          <w:sz w:val="24"/>
          <w:szCs w:val="24"/>
        </w:rPr>
        <w:t>ado en Agua</w:t>
      </w:r>
      <w:r w:rsidR="00E20F2F" w:rsidRPr="00492303">
        <w:rPr>
          <w:rFonts w:ascii="Arial" w:hAnsi="Arial" w:cs="Arial"/>
          <w:sz w:val="24"/>
          <w:szCs w:val="24"/>
        </w:rPr>
        <w:t xml:space="preserve">zul (Casanare) a los 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XXXX</w:t>
      </w:r>
      <w:r w:rsidR="00E20F2F" w:rsidRPr="00492303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</w:t>
      </w:r>
      <w:r w:rsidR="00E20F2F" w:rsidRPr="00492303">
        <w:rPr>
          <w:rFonts w:ascii="Arial" w:hAnsi="Arial" w:cs="Arial"/>
          <w:sz w:val="24"/>
          <w:szCs w:val="24"/>
          <w:highlight w:val="yellow"/>
        </w:rPr>
        <w:t>)</w:t>
      </w:r>
      <w:r w:rsidR="00E20F2F" w:rsidRPr="00492303">
        <w:rPr>
          <w:rFonts w:ascii="Arial" w:hAnsi="Arial" w:cs="Arial"/>
          <w:sz w:val="24"/>
          <w:szCs w:val="24"/>
        </w:rPr>
        <w:t xml:space="preserve"> días del mes de 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XXXX</w:t>
      </w:r>
      <w:r w:rsidR="00E579FF" w:rsidRPr="00492303">
        <w:rPr>
          <w:rFonts w:ascii="Arial" w:hAnsi="Arial" w:cs="Arial"/>
          <w:sz w:val="24"/>
          <w:szCs w:val="24"/>
        </w:rPr>
        <w:t xml:space="preserve"> de </w:t>
      </w:r>
      <w:r w:rsidR="00E579FF" w:rsidRPr="00492303">
        <w:rPr>
          <w:rFonts w:ascii="Arial" w:hAnsi="Arial" w:cs="Arial"/>
          <w:sz w:val="24"/>
          <w:szCs w:val="24"/>
          <w:highlight w:val="yellow"/>
        </w:rPr>
        <w:t>202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</w:t>
      </w:r>
    </w:p>
    <w:p w14:paraId="54371D7E" w14:textId="77777777" w:rsidR="00C338B5" w:rsidRPr="00492303" w:rsidRDefault="00C338B5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54AB27" w14:textId="77777777" w:rsidR="009D4BA4" w:rsidRPr="00492303" w:rsidRDefault="009D4BA4" w:rsidP="004714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76EFD" w14:textId="2FA8B39E" w:rsidR="00EB6C0A" w:rsidRPr="00492303" w:rsidRDefault="00EB6C0A" w:rsidP="004714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2303">
        <w:rPr>
          <w:rFonts w:ascii="Arial" w:hAnsi="Arial" w:cs="Arial"/>
          <w:sz w:val="24"/>
          <w:szCs w:val="24"/>
        </w:rPr>
        <w:t>_________________________________________</w:t>
      </w:r>
    </w:p>
    <w:p w14:paraId="0CAFC9CA" w14:textId="05B37D39" w:rsidR="00C1667D" w:rsidRPr="00492303" w:rsidRDefault="00C8606C" w:rsidP="004714B5">
      <w:pPr>
        <w:spacing w:after="0" w:line="240" w:lineRule="auto"/>
        <w:jc w:val="center"/>
        <w:rPr>
          <w:rFonts w:ascii="Arial" w:eastAsia="Avenir" w:hAnsi="Arial" w:cs="Arial"/>
          <w:b/>
          <w:bCs/>
          <w:sz w:val="24"/>
          <w:szCs w:val="24"/>
          <w:highlight w:val="yellow"/>
        </w:rPr>
      </w:pPr>
      <w:bookmarkStart w:id="1" w:name="_Hlk91002248"/>
      <w:r w:rsidRPr="00492303">
        <w:rPr>
          <w:rFonts w:ascii="Arial" w:eastAsia="Arial" w:hAnsi="Arial" w:cs="Arial"/>
          <w:b/>
          <w:sz w:val="24"/>
          <w:szCs w:val="24"/>
          <w:highlight w:val="yellow"/>
        </w:rPr>
        <w:t>XXXXXXXXXXXXXX</w:t>
      </w:r>
    </w:p>
    <w:p w14:paraId="66D9B901" w14:textId="56F6A19C" w:rsidR="005B71E9" w:rsidRPr="00492303" w:rsidRDefault="00F9598D" w:rsidP="004714B5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  <w:highlight w:val="yellow"/>
        </w:rPr>
      </w:pPr>
      <w:r w:rsidRPr="00492303">
        <w:rPr>
          <w:rFonts w:ascii="Arial" w:eastAsia="Avenir" w:hAnsi="Arial" w:cs="Arial"/>
          <w:sz w:val="24"/>
          <w:szCs w:val="24"/>
          <w:highlight w:val="yellow"/>
        </w:rPr>
        <w:t xml:space="preserve"> Secretario </w:t>
      </w:r>
      <w:r w:rsidR="00C1667D" w:rsidRPr="00492303">
        <w:rPr>
          <w:rFonts w:ascii="Arial" w:eastAsia="Avenir" w:hAnsi="Arial" w:cs="Arial"/>
          <w:sz w:val="24"/>
          <w:szCs w:val="24"/>
          <w:highlight w:val="yellow"/>
        </w:rPr>
        <w:t>de despacho - S</w:t>
      </w:r>
      <w:r w:rsidR="005B71E9" w:rsidRPr="00492303">
        <w:rPr>
          <w:rFonts w:ascii="Arial" w:eastAsia="Avenir" w:hAnsi="Arial" w:cs="Arial"/>
          <w:sz w:val="24"/>
          <w:szCs w:val="24"/>
          <w:highlight w:val="yellow"/>
        </w:rPr>
        <w:t>ecr</w:t>
      </w:r>
      <w:r w:rsidR="003B36CB" w:rsidRPr="00492303">
        <w:rPr>
          <w:rFonts w:ascii="Arial" w:eastAsia="Avenir" w:hAnsi="Arial" w:cs="Arial"/>
          <w:sz w:val="24"/>
          <w:szCs w:val="24"/>
          <w:highlight w:val="yellow"/>
        </w:rPr>
        <w:t xml:space="preserve">etaría de </w:t>
      </w:r>
      <w:r w:rsidR="00C8606C" w:rsidRPr="00492303">
        <w:rPr>
          <w:rFonts w:ascii="Arial" w:eastAsia="Avenir" w:hAnsi="Arial" w:cs="Arial"/>
          <w:sz w:val="24"/>
          <w:szCs w:val="24"/>
          <w:highlight w:val="yellow"/>
        </w:rPr>
        <w:t>XXXXXXXXXX</w:t>
      </w:r>
    </w:p>
    <w:bookmarkEnd w:id="1"/>
    <w:p w14:paraId="376BA499" w14:textId="476DB28D" w:rsidR="00EB6C0A" w:rsidRPr="00492303" w:rsidRDefault="00EB6C0A" w:rsidP="004714B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667A789" w14:textId="00A57DC6" w:rsidR="008449AE" w:rsidRPr="00492303" w:rsidRDefault="008449AE" w:rsidP="004714B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9F19640" w14:textId="77777777" w:rsidR="00E579FF" w:rsidRPr="00F5461D" w:rsidRDefault="00E579FF" w:rsidP="004714B5">
      <w:pPr>
        <w:spacing w:after="0" w:line="240" w:lineRule="auto"/>
        <w:rPr>
          <w:rFonts w:ascii="Arial" w:eastAsia="Avenir" w:hAnsi="Arial" w:cs="Arial"/>
          <w:sz w:val="20"/>
          <w:szCs w:val="20"/>
          <w:highlight w:val="yellow"/>
        </w:rPr>
      </w:pPr>
    </w:p>
    <w:p w14:paraId="4EF90D30" w14:textId="561E8EF7" w:rsidR="00EB6C0A" w:rsidRPr="00F5461D" w:rsidRDefault="00741FA7" w:rsidP="004714B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F5461D">
        <w:rPr>
          <w:rFonts w:ascii="Arial" w:eastAsia="Avenir" w:hAnsi="Arial" w:cs="Arial"/>
          <w:sz w:val="20"/>
          <w:szCs w:val="20"/>
          <w:highlight w:val="yellow"/>
        </w:rPr>
        <w:t xml:space="preserve">Proyectó: </w:t>
      </w:r>
      <w:r w:rsidR="00C8606C" w:rsidRPr="00F5461D">
        <w:rPr>
          <w:rFonts w:ascii="Arial" w:eastAsia="Avenir" w:hAnsi="Arial" w:cs="Arial"/>
          <w:b/>
          <w:sz w:val="20"/>
          <w:szCs w:val="20"/>
          <w:highlight w:val="yellow"/>
        </w:rPr>
        <w:t>XXXXXXXXXXXXXXXX</w:t>
      </w:r>
    </w:p>
    <w:p w14:paraId="1AD4B5F7" w14:textId="38EDFA9F" w:rsidR="00E23AF8" w:rsidRPr="00F5461D" w:rsidRDefault="00EB6C0A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Profesional contratado O.A.J.</w:t>
      </w:r>
    </w:p>
    <w:p w14:paraId="011D87E4" w14:textId="21DF5D23" w:rsidR="00741FA7" w:rsidRPr="00F5461D" w:rsidRDefault="00741FA7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</w:p>
    <w:p w14:paraId="1104D019" w14:textId="77777777" w:rsidR="00E579FF" w:rsidRPr="00F5461D" w:rsidRDefault="00E579FF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</w:p>
    <w:p w14:paraId="2514FFC2" w14:textId="01D5FA3B" w:rsidR="008449AE" w:rsidRPr="00F5461D" w:rsidRDefault="008C63AB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Elaboró</w:t>
      </w:r>
      <w:r w:rsidR="008449AE" w:rsidRPr="00F5461D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C8606C" w:rsidRPr="00F5461D">
        <w:rPr>
          <w:rFonts w:ascii="Arial" w:hAnsi="Arial" w:cs="Arial"/>
          <w:b/>
          <w:sz w:val="20"/>
          <w:szCs w:val="20"/>
          <w:highlight w:val="yellow"/>
        </w:rPr>
        <w:t>XXXXXXXXXXXXXXXXXXXXXX</w:t>
      </w:r>
    </w:p>
    <w:p w14:paraId="6783DEC6" w14:textId="40CE56BF" w:rsidR="00E579FF" w:rsidRPr="00492303" w:rsidRDefault="008449AE" w:rsidP="00F5461D">
      <w:pPr>
        <w:spacing w:after="0" w:line="240" w:lineRule="auto"/>
        <w:ind w:left="4962" w:hanging="4962"/>
        <w:rPr>
          <w:rFonts w:ascii="Arial" w:hAnsi="Arial" w:cs="Arial"/>
          <w:sz w:val="24"/>
          <w:szCs w:val="24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Profesional Apoyo Contratado – OAJ.</w:t>
      </w:r>
      <w:r w:rsidR="00E20F2F" w:rsidRPr="00F5461D">
        <w:rPr>
          <w:rFonts w:ascii="Arial" w:hAnsi="Arial" w:cs="Arial"/>
          <w:sz w:val="20"/>
          <w:szCs w:val="20"/>
        </w:rPr>
        <w:t xml:space="preserve"> </w:t>
      </w:r>
    </w:p>
    <w:sectPr w:rsidR="00E579FF" w:rsidRPr="00492303" w:rsidSect="002636AE">
      <w:headerReference w:type="default" r:id="rId6"/>
      <w:footerReference w:type="default" r:id="rId7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0684" w14:textId="77777777" w:rsidR="00862EF0" w:rsidRDefault="00862EF0" w:rsidP="00085A27">
      <w:pPr>
        <w:spacing w:after="0" w:line="240" w:lineRule="auto"/>
      </w:pPr>
      <w:r>
        <w:separator/>
      </w:r>
    </w:p>
  </w:endnote>
  <w:endnote w:type="continuationSeparator" w:id="0">
    <w:p w14:paraId="6AA277A8" w14:textId="77777777" w:rsidR="00862EF0" w:rsidRDefault="00862EF0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Next LT Pro Regular">
    <w:altName w:val="Arial"/>
    <w:charset w:val="01"/>
    <w:family w:val="roman"/>
    <w:pitch w:val="variable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3294" w14:textId="77777777" w:rsidR="001E2CC0" w:rsidRPr="00696778" w:rsidRDefault="001E2CC0" w:rsidP="001E2CC0">
    <w:pPr>
      <w:pStyle w:val="Piedepgina"/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0288" behindDoc="1" locked="0" layoutInCell="1" allowOverlap="1" wp14:anchorId="6B2F590C" wp14:editId="127801CC">
          <wp:simplePos x="0" y="0"/>
          <wp:positionH relativeFrom="margin">
            <wp:posOffset>49093</wp:posOffset>
          </wp:positionH>
          <wp:positionV relativeFrom="paragraph">
            <wp:posOffset>139114</wp:posOffset>
          </wp:positionV>
          <wp:extent cx="5519641" cy="615378"/>
          <wp:effectExtent l="0" t="0" r="508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F3C66" w14:textId="77777777" w:rsidR="001E2CC0" w:rsidRPr="00CF0CDA" w:rsidRDefault="001E2CC0" w:rsidP="001E2CC0">
    <w:pPr>
      <w:pStyle w:val="Piedepgina"/>
    </w:pPr>
  </w:p>
  <w:p w14:paraId="68ECC65B" w14:textId="77777777" w:rsidR="00256534" w:rsidRPr="007C6E20" w:rsidRDefault="00256534" w:rsidP="00256534">
    <w:pPr>
      <w:pStyle w:val="Piedepgina"/>
      <w:rPr>
        <w:rFonts w:ascii="AvenirNext LT Pro Regular" w:hAnsi="AvenirNext LT Pro Regular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E999E5" wp14:editId="3CC1B52B">
              <wp:simplePos x="0" y="0"/>
              <wp:positionH relativeFrom="column">
                <wp:posOffset>5427543</wp:posOffset>
              </wp:positionH>
              <wp:positionV relativeFrom="paragraph">
                <wp:posOffset>128484</wp:posOffset>
              </wp:positionV>
              <wp:extent cx="676893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93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F754" w14:textId="615D028A" w:rsidR="00256534" w:rsidRPr="008A5E30" w:rsidRDefault="00256534" w:rsidP="00256534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412C5A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412C5A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999E5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27.35pt;margin-top:10.1pt;width:53.3pt;height:3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" filled="f" stroked="f" strokeweight=".5pt">
              <v:textbox>
                <w:txbxContent>
                  <w:p w14:paraId="6E4FF754" w14:textId="615D028A" w:rsidR="00256534" w:rsidRPr="008A5E30" w:rsidRDefault="00256534" w:rsidP="00256534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412C5A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1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412C5A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1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827ED4" w14:textId="77777777" w:rsidR="00085A27" w:rsidRPr="00256534" w:rsidRDefault="00085A27" w:rsidP="002565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187F" w14:textId="77777777" w:rsidR="00862EF0" w:rsidRDefault="00862EF0" w:rsidP="00085A27">
      <w:pPr>
        <w:spacing w:after="0" w:line="240" w:lineRule="auto"/>
      </w:pPr>
      <w:r>
        <w:separator/>
      </w:r>
    </w:p>
  </w:footnote>
  <w:footnote w:type="continuationSeparator" w:id="0">
    <w:p w14:paraId="26AC633E" w14:textId="77777777" w:rsidR="00862EF0" w:rsidRDefault="00862EF0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3463"/>
      <w:gridCol w:w="2237"/>
      <w:gridCol w:w="1985"/>
    </w:tblGrid>
    <w:tr w:rsidR="00C365DD" w:rsidRPr="00FC0CAA" w14:paraId="3411BCD4" w14:textId="77777777" w:rsidTr="003F7284">
      <w:trPr>
        <w:trHeight w:val="273"/>
      </w:trPr>
      <w:tc>
        <w:tcPr>
          <w:tcW w:w="9356" w:type="dxa"/>
          <w:gridSpan w:val="4"/>
          <w:vAlign w:val="center"/>
        </w:tcPr>
        <w:p w14:paraId="21722C14" w14:textId="77777777" w:rsidR="00C365DD" w:rsidRPr="004714B5" w:rsidRDefault="00C365DD" w:rsidP="00C365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4714B5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C365DD" w:rsidRPr="00FC0CAA" w14:paraId="24F09330" w14:textId="77777777" w:rsidTr="003F7284">
      <w:trPr>
        <w:trHeight w:val="845"/>
      </w:trPr>
      <w:tc>
        <w:tcPr>
          <w:tcW w:w="1671" w:type="dxa"/>
          <w:vMerge w:val="restart"/>
        </w:tcPr>
        <w:p w14:paraId="2785E862" w14:textId="77777777" w:rsidR="00C365DD" w:rsidRPr="00FC0CAA" w:rsidRDefault="00C365DD" w:rsidP="00C365DD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4561E3CE" wp14:editId="576D2F13">
                <wp:simplePos x="0" y="0"/>
                <wp:positionH relativeFrom="margin">
                  <wp:posOffset>-20577</wp:posOffset>
                </wp:positionH>
                <wp:positionV relativeFrom="paragraph">
                  <wp:posOffset>80199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7718" cy="478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00" w:type="dxa"/>
          <w:gridSpan w:val="2"/>
          <w:vAlign w:val="center"/>
        </w:tcPr>
        <w:p w14:paraId="3D041F2E" w14:textId="15F2C71A" w:rsidR="00C365DD" w:rsidRDefault="00412C5A" w:rsidP="001E15CA">
          <w:pPr>
            <w:pStyle w:val="Encabezad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AVISO INFORMATIVO SI</w:t>
          </w:r>
          <w:r w:rsidR="00C365DD" w:rsidRPr="004714B5">
            <w:rPr>
              <w:rFonts w:ascii="Arial" w:hAnsi="Arial" w:cs="Arial"/>
              <w:b/>
              <w:bCs/>
              <w:spacing w:val="-2"/>
            </w:rPr>
            <w:t xml:space="preserve"> LIMITACION A MIPYMES</w:t>
          </w:r>
        </w:p>
        <w:p w14:paraId="29DB247A" w14:textId="77777777" w:rsidR="00944767" w:rsidRDefault="00147599" w:rsidP="001E15CA">
          <w:pPr>
            <w:pStyle w:val="Encabezad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PROCESO DE SELECCIÓN</w:t>
          </w:r>
          <w:r w:rsidR="00D73334">
            <w:rPr>
              <w:rFonts w:ascii="Arial" w:hAnsi="Arial" w:cs="Arial"/>
              <w:b/>
              <w:bCs/>
              <w:spacing w:val="-2"/>
            </w:rPr>
            <w:t xml:space="preserve"> </w:t>
          </w:r>
        </w:p>
        <w:p w14:paraId="5730C97F" w14:textId="175F3114" w:rsidR="00B03399" w:rsidRPr="004714B5" w:rsidRDefault="00D73334" w:rsidP="00944767">
          <w:pPr>
            <w:pStyle w:val="Encabezad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bCs/>
              <w:spacing w:val="-2"/>
            </w:rPr>
            <w:t>MINIMA CUANTIA</w:t>
          </w:r>
        </w:p>
      </w:tc>
      <w:tc>
        <w:tcPr>
          <w:tcW w:w="1985" w:type="dxa"/>
          <w:vMerge w:val="restart"/>
        </w:tcPr>
        <w:p w14:paraId="05AEFB6F" w14:textId="77777777" w:rsidR="00C365DD" w:rsidRPr="00FC0CAA" w:rsidRDefault="00C365DD" w:rsidP="00C365DD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74624" behindDoc="1" locked="0" layoutInCell="1" allowOverlap="1" wp14:anchorId="12B3D28F" wp14:editId="17A16595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73600" behindDoc="1" locked="0" layoutInCell="1" allowOverlap="1" wp14:anchorId="25C2D05C" wp14:editId="3DC01AFC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365DD" w:rsidRPr="00FC0CAA" w14:paraId="4E95A0D4" w14:textId="77777777" w:rsidTr="003F7284">
      <w:trPr>
        <w:trHeight w:val="173"/>
      </w:trPr>
      <w:tc>
        <w:tcPr>
          <w:tcW w:w="1671" w:type="dxa"/>
          <w:vMerge/>
        </w:tcPr>
        <w:p w14:paraId="3C4B6551" w14:textId="77777777" w:rsidR="00C365DD" w:rsidRPr="00FC0CAA" w:rsidRDefault="00C365DD" w:rsidP="00C365DD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463" w:type="dxa"/>
          <w:vAlign w:val="center"/>
        </w:tcPr>
        <w:p w14:paraId="337A95D7" w14:textId="57427290" w:rsidR="00C365DD" w:rsidRPr="004714B5" w:rsidRDefault="00C365DD" w:rsidP="00C365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4714B5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412C5A">
            <w:rPr>
              <w:rFonts w:ascii="Arial" w:hAnsi="Arial" w:cs="Arial"/>
              <w:sz w:val="20"/>
              <w:szCs w:val="20"/>
              <w:lang w:val="es-ES_tradnl"/>
            </w:rPr>
            <w:t>A-ABS-F-52</w:t>
          </w:r>
        </w:p>
      </w:tc>
      <w:tc>
        <w:tcPr>
          <w:tcW w:w="2237" w:type="dxa"/>
          <w:vAlign w:val="center"/>
        </w:tcPr>
        <w:p w14:paraId="00D3228A" w14:textId="77777777" w:rsidR="00C365DD" w:rsidRPr="004714B5" w:rsidRDefault="00C365DD" w:rsidP="00C365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4714B5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14:paraId="3EE0BBE9" w14:textId="77777777" w:rsidR="00C365DD" w:rsidRPr="00FC0CAA" w:rsidRDefault="00C365DD" w:rsidP="00C365DD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C365DD" w:rsidRPr="00FC0CAA" w14:paraId="239FD2AC" w14:textId="77777777" w:rsidTr="003F7284">
      <w:trPr>
        <w:trHeight w:val="173"/>
      </w:trPr>
      <w:tc>
        <w:tcPr>
          <w:tcW w:w="9356" w:type="dxa"/>
          <w:gridSpan w:val="4"/>
        </w:tcPr>
        <w:p w14:paraId="5D47B962" w14:textId="4E4A8451" w:rsidR="00C365DD" w:rsidRPr="004714B5" w:rsidRDefault="00C365DD" w:rsidP="00C365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4714B5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276F58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73668946" w14:textId="77777777" w:rsidR="005B71E9" w:rsidRPr="00C365DD" w:rsidRDefault="005B71E9" w:rsidP="004714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12026"/>
    <w:rsid w:val="00061A66"/>
    <w:rsid w:val="00067041"/>
    <w:rsid w:val="00070C09"/>
    <w:rsid w:val="00085A27"/>
    <w:rsid w:val="000A1ADE"/>
    <w:rsid w:val="000C78DE"/>
    <w:rsid w:val="000D0C12"/>
    <w:rsid w:val="000D3CCB"/>
    <w:rsid w:val="000E2205"/>
    <w:rsid w:val="000E6A30"/>
    <w:rsid w:val="00100703"/>
    <w:rsid w:val="00106649"/>
    <w:rsid w:val="00127ED3"/>
    <w:rsid w:val="001425D4"/>
    <w:rsid w:val="00147599"/>
    <w:rsid w:val="00147EC7"/>
    <w:rsid w:val="00154587"/>
    <w:rsid w:val="00166F47"/>
    <w:rsid w:val="00185BF8"/>
    <w:rsid w:val="00195D32"/>
    <w:rsid w:val="001A4B31"/>
    <w:rsid w:val="001B3D7D"/>
    <w:rsid w:val="001B7F30"/>
    <w:rsid w:val="001C08FB"/>
    <w:rsid w:val="001C17EF"/>
    <w:rsid w:val="001E15CA"/>
    <w:rsid w:val="001E2CC0"/>
    <w:rsid w:val="001E5830"/>
    <w:rsid w:val="001F497A"/>
    <w:rsid w:val="002004B1"/>
    <w:rsid w:val="0020314C"/>
    <w:rsid w:val="00203790"/>
    <w:rsid w:val="002155E8"/>
    <w:rsid w:val="00217EEA"/>
    <w:rsid w:val="002211E7"/>
    <w:rsid w:val="0023365A"/>
    <w:rsid w:val="0024058D"/>
    <w:rsid w:val="002468DB"/>
    <w:rsid w:val="00256534"/>
    <w:rsid w:val="002636AE"/>
    <w:rsid w:val="00274869"/>
    <w:rsid w:val="00276F58"/>
    <w:rsid w:val="00281A5F"/>
    <w:rsid w:val="00292CB5"/>
    <w:rsid w:val="002A4BCE"/>
    <w:rsid w:val="002B39D9"/>
    <w:rsid w:val="002C21A8"/>
    <w:rsid w:val="002D4600"/>
    <w:rsid w:val="002E3588"/>
    <w:rsid w:val="003238D1"/>
    <w:rsid w:val="0033622B"/>
    <w:rsid w:val="00363688"/>
    <w:rsid w:val="00370A66"/>
    <w:rsid w:val="003758ED"/>
    <w:rsid w:val="003806A9"/>
    <w:rsid w:val="003A195F"/>
    <w:rsid w:val="003B36CB"/>
    <w:rsid w:val="003B4A7A"/>
    <w:rsid w:val="003F45A4"/>
    <w:rsid w:val="00412C5A"/>
    <w:rsid w:val="00430A84"/>
    <w:rsid w:val="004405E2"/>
    <w:rsid w:val="00441FA3"/>
    <w:rsid w:val="0044419E"/>
    <w:rsid w:val="0045779E"/>
    <w:rsid w:val="0046420E"/>
    <w:rsid w:val="004714B5"/>
    <w:rsid w:val="0047544F"/>
    <w:rsid w:val="0048569D"/>
    <w:rsid w:val="004902D0"/>
    <w:rsid w:val="00490A95"/>
    <w:rsid w:val="00491D60"/>
    <w:rsid w:val="00492303"/>
    <w:rsid w:val="004945AB"/>
    <w:rsid w:val="004954E2"/>
    <w:rsid w:val="004955F4"/>
    <w:rsid w:val="004A1710"/>
    <w:rsid w:val="004A6C96"/>
    <w:rsid w:val="004B3951"/>
    <w:rsid w:val="004F2216"/>
    <w:rsid w:val="004F35AF"/>
    <w:rsid w:val="004F4713"/>
    <w:rsid w:val="00502BA1"/>
    <w:rsid w:val="005120F2"/>
    <w:rsid w:val="00512645"/>
    <w:rsid w:val="0052057E"/>
    <w:rsid w:val="0053077F"/>
    <w:rsid w:val="00542DEC"/>
    <w:rsid w:val="0055059F"/>
    <w:rsid w:val="005508A7"/>
    <w:rsid w:val="00571C13"/>
    <w:rsid w:val="005B71E9"/>
    <w:rsid w:val="00603642"/>
    <w:rsid w:val="00610A64"/>
    <w:rsid w:val="00611832"/>
    <w:rsid w:val="0061297D"/>
    <w:rsid w:val="00622CA4"/>
    <w:rsid w:val="00626380"/>
    <w:rsid w:val="00627589"/>
    <w:rsid w:val="006470FD"/>
    <w:rsid w:val="00652A02"/>
    <w:rsid w:val="00656105"/>
    <w:rsid w:val="00657AE2"/>
    <w:rsid w:val="006612F5"/>
    <w:rsid w:val="00684909"/>
    <w:rsid w:val="006940FE"/>
    <w:rsid w:val="006C67A2"/>
    <w:rsid w:val="006F1B0F"/>
    <w:rsid w:val="006F281F"/>
    <w:rsid w:val="006F696E"/>
    <w:rsid w:val="007060F9"/>
    <w:rsid w:val="00706BC7"/>
    <w:rsid w:val="00712177"/>
    <w:rsid w:val="0072009B"/>
    <w:rsid w:val="00741FA7"/>
    <w:rsid w:val="007459D0"/>
    <w:rsid w:val="00746F74"/>
    <w:rsid w:val="007518FB"/>
    <w:rsid w:val="00751E76"/>
    <w:rsid w:val="00754FD7"/>
    <w:rsid w:val="007618D5"/>
    <w:rsid w:val="007878DD"/>
    <w:rsid w:val="00794C55"/>
    <w:rsid w:val="007A6FE4"/>
    <w:rsid w:val="007D3C44"/>
    <w:rsid w:val="007E23A5"/>
    <w:rsid w:val="00815064"/>
    <w:rsid w:val="008449AE"/>
    <w:rsid w:val="00851ABC"/>
    <w:rsid w:val="008571D1"/>
    <w:rsid w:val="00862EF0"/>
    <w:rsid w:val="008649A9"/>
    <w:rsid w:val="00882ADF"/>
    <w:rsid w:val="00891456"/>
    <w:rsid w:val="008A5E30"/>
    <w:rsid w:val="008B48CE"/>
    <w:rsid w:val="008C63AB"/>
    <w:rsid w:val="008C7002"/>
    <w:rsid w:val="008D65DB"/>
    <w:rsid w:val="008E4A98"/>
    <w:rsid w:val="0091616F"/>
    <w:rsid w:val="00922960"/>
    <w:rsid w:val="009379BB"/>
    <w:rsid w:val="0094404E"/>
    <w:rsid w:val="00944767"/>
    <w:rsid w:val="00956B26"/>
    <w:rsid w:val="00976E1F"/>
    <w:rsid w:val="009869E2"/>
    <w:rsid w:val="009904E5"/>
    <w:rsid w:val="00991331"/>
    <w:rsid w:val="00991E86"/>
    <w:rsid w:val="009937AD"/>
    <w:rsid w:val="00997959"/>
    <w:rsid w:val="009B62F6"/>
    <w:rsid w:val="009C1392"/>
    <w:rsid w:val="009C764F"/>
    <w:rsid w:val="009D4BA4"/>
    <w:rsid w:val="009F2F0E"/>
    <w:rsid w:val="00A013EF"/>
    <w:rsid w:val="00A03C13"/>
    <w:rsid w:val="00A05B87"/>
    <w:rsid w:val="00A50E98"/>
    <w:rsid w:val="00A921D7"/>
    <w:rsid w:val="00AA59F5"/>
    <w:rsid w:val="00AA6DB6"/>
    <w:rsid w:val="00AA6F77"/>
    <w:rsid w:val="00AB39E3"/>
    <w:rsid w:val="00AC6EAE"/>
    <w:rsid w:val="00AF36B4"/>
    <w:rsid w:val="00B03399"/>
    <w:rsid w:val="00B06F5A"/>
    <w:rsid w:val="00B117A6"/>
    <w:rsid w:val="00B31C3A"/>
    <w:rsid w:val="00B327F9"/>
    <w:rsid w:val="00B60134"/>
    <w:rsid w:val="00B7518C"/>
    <w:rsid w:val="00B80807"/>
    <w:rsid w:val="00B9100B"/>
    <w:rsid w:val="00BE22C4"/>
    <w:rsid w:val="00BE342F"/>
    <w:rsid w:val="00BE3D3A"/>
    <w:rsid w:val="00BF5028"/>
    <w:rsid w:val="00BF7D0E"/>
    <w:rsid w:val="00C02B78"/>
    <w:rsid w:val="00C1114C"/>
    <w:rsid w:val="00C1667D"/>
    <w:rsid w:val="00C338B5"/>
    <w:rsid w:val="00C365DD"/>
    <w:rsid w:val="00C44128"/>
    <w:rsid w:val="00C763EF"/>
    <w:rsid w:val="00C84BFA"/>
    <w:rsid w:val="00C8606C"/>
    <w:rsid w:val="00CA3294"/>
    <w:rsid w:val="00CB2B09"/>
    <w:rsid w:val="00D136FE"/>
    <w:rsid w:val="00D26FF3"/>
    <w:rsid w:val="00D31428"/>
    <w:rsid w:val="00D3627D"/>
    <w:rsid w:val="00D52537"/>
    <w:rsid w:val="00D70B11"/>
    <w:rsid w:val="00D73334"/>
    <w:rsid w:val="00D8426B"/>
    <w:rsid w:val="00DA33B3"/>
    <w:rsid w:val="00DC1E6B"/>
    <w:rsid w:val="00DC6FC3"/>
    <w:rsid w:val="00DF70AE"/>
    <w:rsid w:val="00E002B7"/>
    <w:rsid w:val="00E108F6"/>
    <w:rsid w:val="00E10E5D"/>
    <w:rsid w:val="00E114F7"/>
    <w:rsid w:val="00E15F36"/>
    <w:rsid w:val="00E16E59"/>
    <w:rsid w:val="00E20F2F"/>
    <w:rsid w:val="00E23AF8"/>
    <w:rsid w:val="00E35EC0"/>
    <w:rsid w:val="00E40DD5"/>
    <w:rsid w:val="00E45420"/>
    <w:rsid w:val="00E47193"/>
    <w:rsid w:val="00E579FF"/>
    <w:rsid w:val="00E6157D"/>
    <w:rsid w:val="00E70A77"/>
    <w:rsid w:val="00EB6C0A"/>
    <w:rsid w:val="00EC0511"/>
    <w:rsid w:val="00EC2BF5"/>
    <w:rsid w:val="00EF2F1C"/>
    <w:rsid w:val="00F1595D"/>
    <w:rsid w:val="00F168BE"/>
    <w:rsid w:val="00F223E8"/>
    <w:rsid w:val="00F30481"/>
    <w:rsid w:val="00F374F8"/>
    <w:rsid w:val="00F4431C"/>
    <w:rsid w:val="00F506DE"/>
    <w:rsid w:val="00F5461D"/>
    <w:rsid w:val="00F83AEB"/>
    <w:rsid w:val="00F9598D"/>
    <w:rsid w:val="00FA0F50"/>
    <w:rsid w:val="00FA55EB"/>
    <w:rsid w:val="00FB63BD"/>
    <w:rsid w:val="00FD5C6D"/>
    <w:rsid w:val="00FE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B6F9"/>
  <w15:docId w15:val="{40ABA028-A026-4102-9444-79BB6F0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97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h Car,h8 Car,h9 Car,h10 Car,h18 Car,Título11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1297D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706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16E59"/>
    <w:rPr>
      <w:color w:val="0000FF"/>
      <w:u w:val="single"/>
    </w:rPr>
  </w:style>
  <w:style w:type="paragraph" w:customStyle="1" w:styleId="Default">
    <w:name w:val="Default"/>
    <w:link w:val="DefaultCar"/>
    <w:rsid w:val="00CB2B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efaultCar">
    <w:name w:val="Default Car"/>
    <w:link w:val="Default"/>
    <w:locked/>
    <w:rsid w:val="00CB2B09"/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47</cp:revision>
  <cp:lastPrinted>2022-11-17T16:01:00Z</cp:lastPrinted>
  <dcterms:created xsi:type="dcterms:W3CDTF">2022-06-08T19:42:00Z</dcterms:created>
  <dcterms:modified xsi:type="dcterms:W3CDTF">2023-09-02T16:47:00Z</dcterms:modified>
</cp:coreProperties>
</file>