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OSCAR MAURICIO RAMIREZ ALFONSO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74186035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28 No. 7 - 76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3209053475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$1.460.810.000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$1.451.711.000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$9.099.000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74186035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