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ORGANIZACION ONG ASEIWA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900133271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29 33 26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3132313649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suarezrincon_asesorias@hotmail.com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$9.095.747.000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$8.891.985.000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$203.762.000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$203.762.000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8890 - Otras actividades de asistencia social sin alojamiento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$203.762.000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$203.762.000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MAURICIO BARRERA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SUAREZ CORDERO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4113676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1099282203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7:28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