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ORGANIZACION ONG ASEIWA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900133271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 33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3132313649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suarezrincon_asesorias@hotmail.com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$9.095.747.000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$8.891.985.000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8890 - Otras actividades de asistencia social sin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$203.762.000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MAURICIO BARRERA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4113676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1099282203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