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ANGELA GABRIELA MORENO CHAPARRO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46383505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28 56 34 BRR LAS MERCEDES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3214676004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juridicoimpuestoscolombia86@gmail.com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$42.534.000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$34.754.000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8211 - Actividades combinadas de servicios administrativos de oficina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VICTOR ANTONIO BOHORQUEZ PAEZ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46383505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1118534756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0501000011080423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