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${municipio_entidad_g}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${departamento_entidad_g}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2024-05-20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AGROINDUSTRIAL MOLINO SONORA AP S.A.S.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800020220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KR 65 13 70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3134341958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xbocanegra@arrozsonora.com.co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$914.761.304.000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$414.687.037.000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$500.074.267.000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$7.036.789.000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$30.484.000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106 - Elaboración De Productos De Molinería, Arroz, Trigo Y Demás Cereales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1051 - Elaboración de productos de molinería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$402.261.355.000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0.003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$1.206.784.000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236 - Productos Agroquímicos, Abonos, Fertilizantes, Fungicidas E Insecticidas Y Conexos.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4664 - Comercio al por mayor de productos químicos básicos, cauchos y plásticos en formas primarias y productos químicos de uso agropecuario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$73.117.638.000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0.007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$511.823.000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240 - Demás Actividades De Comercio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4620 - Comercio al por mayor de materias primas agropecuarias; animales vivos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$5.650.591.000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$56.506.000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$9.588.503.000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$95.886.000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$493.001.994.000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$2.058.678.000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$1.854.665.000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$204.013.000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PEPITO PEREZ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ADRIANA GUTIERREZ VILLALBA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703107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52182595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050120240520100845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240 - Demás Actividades De Comercio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4665 - Comercio al por mayor de desperdicios, desechos y chatarra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$3.675.262.000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$36.753.000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415 - Actividades De  Intermediacion  Financiera Excepto Los   Seguros Y Los  Fondos  De Pensiones Y  Cesa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6619 - Otras actividades auxiliares de las actividades de servicios financieros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$8.034.498.000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0.005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$40.172.000</w:t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Arial" w:ascii="Arial" w:hAnsi="Arial"/>
                <w:sz w:val="16"/>
                <w:szCs w:val="16"/>
              </w:rPr>
              <w:t>365 - Demás Actividades De Servicio No Clasificadas Previamente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8299 - Otras actividades de servicio de apoyo a las empresas n.c.p.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$262.650.000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0.01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>
                <w:rFonts w:cs="Arial" w:ascii="Arial" w:hAnsi="Arial"/>
                <w:sz w:val="16"/>
                <w:szCs w:val="16"/>
              </w:rPr>
              <w:t>$2.627.000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9,2450" path="m0,5l0,5xm5,1l0,5l5,0l5,1xm0,5l0,5xm2458,2449l0,5l2458,2449xe" stroked="f" o:allowincell="f" style="position:absolute;margin-left:186.1pt;margin-top:311.7pt;width:69.6pt;height:69.35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15pt;margin-top:297.05pt;width:441.55pt;height:98.5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2025-01-09T07:01:00Z</dcterms:modified>
  <cp:revision>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