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2023-05-17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CONSORCIO ECO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901547823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Si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54 31 50 BUCARAMANGA SANTANDER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BUCARAMANGA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SANTANDER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3228858854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auxcontable2.ecoservir@gmail.com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$1.759.164.000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$1.384.490.000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$374.674.000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$374.674.000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8121 - Limpieza general interior de edificios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$374.674.000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$3.747.000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$374.674.000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$3.747.000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$3.747.000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$3.897.000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$2.728.000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$1.593.000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ANDRES DUARTE VALENZUELA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91511562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0501000011200523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