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0100003022920523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000100230014000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SEVILLA VDA SANTA TERESA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998 Hectárea 1259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450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$ 116.558.000,00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CARLOS ALBERTO SOLARTE SOLARTE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5199222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2023-05-02 09:09:56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