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0100003023570623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000100090027000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ORAMA VDA EL CONTROL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 3702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$ 1.471.000,00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LIEBANO ANTONIO COLON NUNEZ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9518150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BLANCA CECILIA ESCOBAR GOYENECHE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23709554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10:21:48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