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0100003023110523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010000700008001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8 15 28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119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$ 15.540.000,00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GRACIELA GUEVARA ULE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25453176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08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2023-05-08 14:58:46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