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0100003021860323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000100260007000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GABANA DOS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104 Hectárea 54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$ 10.330.000,00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NUBIA BECERRA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24226740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2023-03-01 10:59:31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