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LEDA VANESSA BAYONA VARON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$ 36.063.000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CUMARAL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1121838218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520.200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32.897.000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33.884.000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379.450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34.901.000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35.013.000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372.400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36.063.000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2019000293860528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$ 2.363.550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1.205.200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788.050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2.363.550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36.063.000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$ 2.363.550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LEDA VANESSA BAYONA VARON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1121838218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CUMARAL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