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010115340023000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ISABEL RINCON ROJAS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35BIS 27B 57 MZ A LO 26 BR LAURE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46356262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0200000002340119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$ 64.200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