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010107590014000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ALEX RICARDO ROJAS FONSECA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$ 61.276.000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23 36B 15 17 MZ C CS 14 UR EL MA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9533741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57.758.000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404.306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39.910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717.096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59.491.000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416.437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68.450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89.240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14.670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588.797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61.276.000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91.910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64.340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456.470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$ 1.764.463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1.249.643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254.690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64.340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267.790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54.580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1.764.463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