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MAGDALENA GAMEZ RINCON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52584384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