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FIDEICOMISOS BBVA ASSET MANAGEMENT SA SOCIEDAD FIDUCIARIA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830052998 - 9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9 N 72-21 PISO 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areafiscalamfidu.co@bbva.com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416 - Demás actividades financieras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JULIO ENRIQUE RAMOS JIMENEZ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Caterine Andrea Palmar Gutiérrez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79483643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1016036239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189020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