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RAMOS JIMENEZ JULIO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79483643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FIDEICOMISOS BBVA ASSET MANAGEMENT SA SOCIEDAD FIDUCIARIA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72 21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areafiscalamfidu.co@bbva.com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ENRIQUE RAMOS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79483643 - 5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79483643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