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0018512500000001054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ACI PROYECTOS SAS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860059851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1019085611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7 156 10 P31 ED TO KRYSTAL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7460460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CONTABILIDADIMPUESTOS@ACIPROYECTOS.COM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7110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2022-10-26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03-05-2023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03-05-2023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JHULIANA ANDREA SARMIENTO GARCIA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03-05-2023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0018512500000001054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860059851 - 6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2022-10-26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52816621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JHULIANA ANDREA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SARMIENTO GARCIA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1019085611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290997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2022-10-26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OSCAR GIRALDO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ORTIZ RODRIGUEZ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03-05-2023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