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SARMIENTO GARCIA JHULIANA ANDREA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52816621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7 156 10 PI 31 TO KRYSTAL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6017460460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contabilidadimpuestos@aciproyectos.com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JHULIANA ANDREA SARMIENTO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52816621 - 6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52816621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JHULIANA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