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BANCOLOMBIA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5.773.799,00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33645279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GUIO AVELLA SANDRA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ABRIL GONZALEZ DIANA GRACIELA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5.634.800,00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17.230.416,00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URBINA  JAQUELINE AVENDAÑO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3.810.427,00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ESPINOSA OTALORA MATHA CECILIA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6.020.799,00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5.848.980,00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1006443275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FONSECA DIEGO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1.825.090,00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4.270.881,00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3.576.102,00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5.609.877,00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7.923.608,00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1.988.052,00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806.013,00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2.897.133,00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2.305.911,00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2.103.141,00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3.577.033,00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2.270.803,00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5.047.442,00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3.361.863,00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5.276.752,00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1116550821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VILLAMIZAR RODRIGUEZ YURI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46368410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VEGA ALARCON LUZ CENELIA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33646737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JOSEFINA GAUNA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3.039.638,00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2.230.117,00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2.079.416,00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3.096.361,00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4.289.305,00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12.900.409,00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4.152.726,00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3.128.957,00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8.914.417,00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145.295.795,00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EFECTIVO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2.049.824,00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2.049.824,00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52385698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MONTEALEGRE GLORIA CATALINA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8.966.396,00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DE BOGOTÁ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CARDENAS HEVER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2.159.235,00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20.295.924,00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193.838.355,00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16:43:50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