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197" w:type="dxa"/>
        <w:jc w:val="center"/>
        <w:tblInd w:w="0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</w:tblPr>
      <w:tblGrid>
        <w:gridCol w:w="2405"/>
        <w:gridCol w:w="5670"/>
        <w:gridCol w:w="2122"/>
      </w:tblGrid>
      <w:tr>
        <w:trPr>
          <w:trHeight w:val="609" w:hRule="atLeast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eastAsia="Calibri" w:cs="Arial"/>
                <w:b/>
                <w:b/>
                <w:bCs/>
                <w:kern w:val="0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FORMULARIO PARA DECLARACION UNIFICADA IMPUESTO DE ESPECTACULOS PUBLICOS</w:t>
            </w:r>
          </w:p>
        </w:tc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eastAsia="Calibri" w:cs="Arial"/>
                <w:b/>
                <w:b/>
                <w:bCs/>
                <w:kern w:val="0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${logo_entidad_gimg}</w:t>
            </w:r>
          </w:p>
        </w:tc>
      </w:tr>
      <w:tr>
        <w:trPr>
          <w:trHeight w:val="312" w:hRule="atLeast"/>
        </w:trPr>
        <w:tc>
          <w:tcPr>
            <w:tcW w:w="24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eastAsia="Calibri" w:cs="Arial"/>
                <w:b/>
                <w:b/>
                <w:bCs/>
                <w:kern w:val="0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NIT ${nitMunicipio}</w:t>
            </w:r>
          </w:p>
        </w:tc>
        <w:tc>
          <w:tcPr>
            <w:tcW w:w="21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</w:tbl>
    <w:p>
      <w:pPr>
        <w:pStyle w:val="Normal"/>
        <w:spacing w:before="0" w:after="0"/>
        <w:ind w:left="284" w:right="0" w:hanging="0"/>
        <w:rPr>
          <w:sz w:val="6"/>
          <w:szCs w:val="6"/>
        </w:rPr>
      </w:pPr>
      <w:r>
        <w:rPr>
          <w:sz w:val="6"/>
          <w:szCs w:val="6"/>
        </w:rPr>
      </w:r>
    </w:p>
    <w:tbl>
      <w:tblPr>
        <w:tblW w:w="10206" w:type="dxa"/>
        <w:jc w:val="left"/>
        <w:tblInd w:w="-5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415"/>
        <w:gridCol w:w="2228"/>
        <w:gridCol w:w="2413"/>
        <w:gridCol w:w="2128"/>
        <w:gridCol w:w="2022"/>
      </w:tblGrid>
      <w:tr>
        <w:trPr>
          <w:trHeight w:val="225" w:hRule="atLeast"/>
        </w:trPr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>Año Gravable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>Naturaleza de Espectáculo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>Periodo Gravable o Fecha de realización de espectáculo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>Tipo de declaración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>Declaración que corrige</w:t>
            </w:r>
          </w:p>
        </w:tc>
      </w:tr>
      <w:tr>
        <w:trPr>
          <w:trHeight w:val="225" w:hRule="atLeast"/>
        </w:trPr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${vigencia}</w:t>
            </w:r>
          </w:p>
        </w:tc>
        <w:tc>
          <w:tcPr>
            <w:tcW w:w="2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${tipo_naturaleza}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 xml:space="preserve">${fecha_evento} </w:t>
            </w: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${tipo_declaracion}</w:t>
            </w:r>
          </w:p>
        </w:tc>
        <w:tc>
          <w:tcPr>
            <w:tcW w:w="2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${correccion}</w:t>
            </w:r>
          </w:p>
        </w:tc>
      </w:tr>
    </w:tbl>
    <w:p>
      <w:pPr>
        <w:pStyle w:val="Normal"/>
        <w:spacing w:before="0" w:after="0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10201" w:type="dxa"/>
        <w:jc w:val="left"/>
        <w:tblInd w:w="0" w:type="dxa"/>
        <w:tblLayout w:type="fixed"/>
        <w:tblCellMar>
          <w:top w:w="55" w:type="dxa"/>
          <w:left w:w="50" w:type="dxa"/>
          <w:bottom w:w="55" w:type="dxa"/>
          <w:right w:w="55" w:type="dxa"/>
        </w:tblCellMar>
      </w:tblPr>
      <w:tblGrid>
        <w:gridCol w:w="3400"/>
        <w:gridCol w:w="2780"/>
        <w:gridCol w:w="620"/>
        <w:gridCol w:w="3401"/>
      </w:tblGrid>
      <w:tr>
        <w:trPr/>
        <w:tc>
          <w:tcPr>
            <w:tcW w:w="102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6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${nombres}</w:t>
            </w:r>
          </w:p>
        </w:tc>
        <w:tc>
          <w:tcPr>
            <w:tcW w:w="4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${nit}</w:t>
            </w:r>
          </w:p>
        </w:tc>
      </w:tr>
      <w:tr>
        <w:trPr/>
        <w:tc>
          <w:tcPr>
            <w:tcW w:w="6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${direccion}</w:t>
            </w:r>
          </w:p>
        </w:tc>
        <w:tc>
          <w:tcPr>
            <w:tcW w:w="4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${municipio}</w:t>
            </w:r>
          </w:p>
        </w:tc>
      </w:tr>
      <w:tr>
        <w:trPr/>
        <w:tc>
          <w:tcPr>
            <w:tcW w:w="6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${telefono}</w:t>
            </w:r>
          </w:p>
        </w:tc>
        <w:tc>
          <w:tcPr>
            <w:tcW w:w="4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${correo}</w:t>
            </w:r>
          </w:p>
        </w:tc>
      </w:tr>
      <w:tr>
        <w:trPr>
          <w:trHeight w:val="284" w:hRule="exact"/>
        </w:trPr>
        <w:tc>
          <w:tcPr>
            <w:tcW w:w="102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ACTO OFICIAL ADMINISTRATIVO</w:t>
            </w:r>
          </w:p>
        </w:tc>
      </w:tr>
      <w:tr>
        <w:trPr>
          <w:trHeight w:val="731" w:hRule="exact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TIPO DE ACTO ADMINISTRATIVO</w:t>
            </w:r>
          </w:p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${tipo_acto}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NUMERO DE ACTO ADMINISTRATIVO</w:t>
            </w:r>
          </w:p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${numero_acto}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FECHA ACTO ADMINISTRATIVO</w:t>
            </w:r>
          </w:p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${fecha_acto}</w:t>
            </w:r>
          </w:p>
        </w:tc>
      </w:tr>
      <w:tr>
        <w:trPr>
          <w:trHeight w:val="668" w:hRule="exact"/>
        </w:trPr>
        <w:tc>
          <w:tcPr>
            <w:tcW w:w="102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 xml:space="preserve">CLASE DE EVENTO </w:t>
            </w:r>
          </w:p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${tipo_clase}</w:t>
            </w:r>
          </w:p>
        </w:tc>
      </w:tr>
    </w:tbl>
    <w:p>
      <w:pPr>
        <w:pStyle w:val="Normal"/>
        <w:spacing w:before="0" w:after="0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10201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7933"/>
        <w:gridCol w:w="2268"/>
      </w:tblGrid>
      <w:tr>
        <w:trPr>
          <w:trHeight w:val="300" w:hRule="atLeast"/>
        </w:trPr>
        <w:tc>
          <w:tcPr>
            <w:tcW w:w="10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LIQUIDACION DEL IMPUESTO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TOTAL DE INGRESOS GENERADOS POR ENTRADAS, BOLETERIA O SU EQUIVALENTE 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${entradas}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 xml:space="preserve">Menos VALOR DESCUENTOS 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${descuentos}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TOTAL BASE GRAVABLE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${total_base}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IMPUESTO A CARGO ESPECTACULOS PUBLICOS Ley 12 de 1932 (10% Total Base Gravable)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${ley12_1932}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IMPUESTO A CARGO ESPECTACULOS LEY DEL DEPORTE Ley 181 de 1995 (10% Total Base Gravable)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${ley181_1995}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TOTAL IMPUESTO UNIFICADO DE ESPECTACULOS PUBLICOS 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${total_impuesto}</w:t>
            </w:r>
          </w:p>
        </w:tc>
      </w:tr>
      <w:tr>
        <w:trPr>
          <w:trHeight w:val="300" w:hRule="atLeast"/>
        </w:trPr>
        <w:tc>
          <w:tcPr>
            <w:tcW w:w="10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SANCIONES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Mas Sanciones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${sanciones}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TOTAL SALDO A CARGO 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${total_sanciones}</w:t>
            </w:r>
          </w:p>
        </w:tc>
      </w:tr>
      <w:tr>
        <w:trPr>
          <w:trHeight w:val="300" w:hRule="atLeast"/>
        </w:trPr>
        <w:tc>
          <w:tcPr>
            <w:tcW w:w="10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PAGO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VALOR A PAGAR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${valor_pagar}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Mas INTERESES DE MORA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${interes_mora}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TOTAL A PAGAR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${total_pagar}</w:t>
            </w:r>
          </w:p>
        </w:tc>
      </w:tr>
    </w:tbl>
    <w:p>
      <w:pPr>
        <w:pStyle w:val="Normal"/>
        <w:spacing w:before="0" w:after="0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100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3"/>
        <w:gridCol w:w="5031"/>
      </w:tblGrid>
      <w:tr>
        <w:trPr>
          <w:trHeight w:val="340" w:hRule="exact"/>
        </w:trPr>
        <w:tc>
          <w:tcPr>
            <w:tcW w:w="10064" w:type="dxa"/>
            <w:gridSpan w:val="2"/>
            <w:tcBorders/>
            <w:shd w:fill="D9D9D9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FIRMAS</w:t>
            </w:r>
          </w:p>
        </w:tc>
      </w:tr>
      <w:tr>
        <w:trPr>
          <w:trHeight w:val="674" w:hRule="atLeast"/>
        </w:trPr>
        <w:tc>
          <w:tcPr>
            <w:tcW w:w="5033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0" allowOverlap="1" relativeHeight="12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230" cy="579120"/>
                      <wp:effectExtent l="635" t="635" r="635" b="635"/>
                      <wp:wrapNone/>
                      <wp:docPr id="1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path="m0,0l-2147483645,0l-2147483645,-2147483646l0,-2147483646xe" fillcolor="white" stroked="t" o:allowincell="f" style="position:absolute;margin-left:238.5pt;margin-top:18.85pt;width:4.85pt;height:45.55pt;mso-wrap-style:none;v-text-anchor:middle">
                      <v:fill o:detectmouseclick="t" type="solid" color2="black"/>
                      <v:stroke color="white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5031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5033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5031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5033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NOMBRE: ${nombre_representante}</w:t>
            </w:r>
          </w:p>
        </w:tc>
        <w:tc>
          <w:tcPr>
            <w:tcW w:w="5031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NOMBRE: ${nombre_revisor}</w:t>
            </w:r>
          </w:p>
        </w:tc>
      </w:tr>
      <w:tr>
        <w:trPr/>
        <w:tc>
          <w:tcPr>
            <w:tcW w:w="5033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C.C.: ${cedula_representante}</w:t>
            </w:r>
          </w:p>
        </w:tc>
        <w:tc>
          <w:tcPr>
            <w:tcW w:w="5031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C.C.: ${cedula_revisor}</w:t>
            </w:r>
          </w:p>
        </w:tc>
      </w:tr>
      <w:tr>
        <w:trPr/>
        <w:tc>
          <w:tcPr>
            <w:tcW w:w="5033" w:type="dxa"/>
            <w:tcBorders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${qr_generado}</w:t>
            </w:r>
          </w:p>
        </w:tc>
        <w:tc>
          <w:tcPr>
            <w:tcW w:w="5031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T.P. N.º: ${tarjeta_profesional_revisor}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134" w:right="851" w:gutter="0" w:header="709" w:top="1134" w:footer="709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pict>
        <v:shapetype id="_x0000_t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372485142" o:spid="shape_0" fillcolor="silver" stroked="f" o:allowincell="f" style="position:absolute;margin-left:0pt;margin-top:281.9pt;width:512.65pt;height:114.65pt;mso-wrap-style:none;v-text-anchor:middle;rotation:315;mso-position-horizontal:center;mso-position-horizontal-relative:margin;mso-position-vertical:center;mso-position-vertical-relative:margin" type="_x0000_t136">
          <v:path textpathok="t"/>
          <v:textpath on="t" fitshape="t" string="${borrador}" trim="t" style="font-family:&quot;Liberation Sans&quot;;font-size:1pt"/>
          <v:fill o:detectmouseclick="t" type="solid" color2="#3f3f3f" opacity="0.5"/>
          <v:stroke color="#3465a4" joinstyle="round" endcap="flat"/>
          <w10:wrap type="none"/>
        </v:shape>
      </w:pic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HeaderChar">
    <w:name w:val="Header Char"/>
    <w:basedOn w:val="DefaultParagraphFont"/>
    <w:link w:val="Header"/>
    <w:qFormat/>
    <w:rPr/>
  </w:style>
  <w:style w:type="character" w:styleId="FooterChar">
    <w:name w:val="Footer Char"/>
    <w:basedOn w:val="DefaultParagraphFont"/>
    <w:link w:val="Footer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Contenidodelatabla">
    <w:name w:val="Contenido de la tabla"/>
    <w:basedOn w:val="Normal"/>
    <w:qFormat/>
    <w:pPr>
      <w:suppressLineNumbers/>
      <w:suppressAutoHyphens w:val="true"/>
      <w:spacing w:lineRule="auto" w:line="240" w:before="0" w:after="0"/>
    </w:pPr>
    <w:rPr>
      <w:rFonts w:ascii="Liberation Serif" w:hAnsi="Liberation Serif" w:eastAsia="Songti SC" w:cs="Arial Unicode MS"/>
      <w:kern w:val="2"/>
      <w:sz w:val="24"/>
      <w:szCs w:val="24"/>
      <w:lang w:eastAsia="zh-CN" w:bidi="hi-I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pPr>
      <w:tabs>
        <w:tab w:val="clear" w:pos="708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pPr>
      <w:tabs>
        <w:tab w:val="clear" w:pos="708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LibreOffice/7.3.7.2$Linux_X86_64 LibreOffice_project/30$Build-2</Application>
  <AppVersion>15.0000</AppVersion>
  <Pages>1</Pages>
  <Words>185</Words>
  <Characters>1381</Characters>
  <CharactersWithSpaces>1518</CharactersWithSpaces>
  <Paragraphs>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2023-05-24T12:59:00Z</dcterms:created>
  <dc:creator>farley magaly camargo rodriguez</dc:creator>
  <dc:description/>
  <dc:language>en-US</dc:language>
  <cp:lastModifiedBy/>
  <dcterms:modified xsi:type="dcterms:W3CDTF">2025-03-10T10:04:27Z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