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7"/>
        <w:gridCol w:w="1858"/>
        <w:gridCol w:w="3119"/>
        <w:gridCol w:w="1727"/>
        <w:gridCol w:w="3334"/>
      </w:tblGrid>
      <w:tr>
        <w:trPr>
          <w:trHeight w:val="119" w:hRule="atLeast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CERTIFICADO DE VALORIZACION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${predial_consecutivo}</w:t>
            </w:r>
          </w:p>
        </w:tc>
      </w:tr>
      <w:tr>
        <w:trPr>
          <w:trHeight w:val="84" w:hRule="atLeast"/>
        </w:trPr>
        <w:tc>
          <w:tcPr>
            <w:tcW w:w="1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LA SECRETARIA DE DESPACHO DE LA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expide CERTIFICADO DE VALORIZACION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${referencia_nacional}</w:t>
            </w:r>
          </w:p>
        </w:tc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${referencia_catastral}</w:t>
            </w:r>
          </w:p>
        </w:tc>
      </w:tr>
      <w:tr>
        <w:trPr>
          <w:trHeight w:val="103" w:hRule="atLeast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8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${direccion}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CERTIFICA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Que, a fecha de expedición de la presente certificación no se ha implementado el cobro de la contribución por valorización y plusvalía para predios urbanos y rurales ubicados en esta jurisdicción.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 w:eastAsia="Cambria" w:cs="Cambria"/>
                <w:b/>
                <w:b/>
                <w:color w:val="auto"/>
                <w:kern w:val="0"/>
                <w:sz w:val="20"/>
                <w:szCs w:val="20"/>
                <w:lang w:val="es-ES_tradnl" w:eastAsia="zh-CN" w:bidi="hi-IN"/>
              </w:rPr>
            </w:pPr>
            <w:r>
              <w:rPr>
                <w:rFonts w:eastAsia="Cambria" w:cs="Cambria" w:ascii="Arial" w:hAnsi="Arial"/>
                <w:b/>
                <w:color w:val="auto"/>
                <w:kern w:val="0"/>
                <w:sz w:val="20"/>
                <w:szCs w:val="20"/>
                <w:lang w:val="es-ES_tradnl" w:eastAsia="zh-CN" w:bidi="hi-IN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 w:eastAsia="Cambria" w:cs="Cambria"/>
                <w:b/>
                <w:b/>
                <w:color w:val="auto"/>
                <w:kern w:val="0"/>
                <w:sz w:val="20"/>
                <w:szCs w:val="20"/>
                <w:lang w:val="es-ES_tradnl" w:eastAsia="zh-CN" w:bidi="hi-IN"/>
              </w:rPr>
            </w:pPr>
            <w:r>
              <w:rPr>
                <w:rFonts w:eastAsia="Cambria" w:cs="Cambria" w:ascii="Arial" w:hAnsi="Arial"/>
                <w:b/>
                <w:color w:val="auto"/>
                <w:kern w:val="0"/>
                <w:sz w:val="20"/>
                <w:szCs w:val="20"/>
                <w:lang w:val="es-ES_tradnl" w:eastAsia="zh-CN" w:bidi="hi-IN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u w:val="single"/>
              </w:rPr>
            </w:pPr>
            <w:r>
              <w:rPr>
                <w:rFonts w:eastAsia="Cambria" w:cs="Cambria" w:ascii="Arial" w:hAnsi="Arial"/>
                <w:b/>
                <w:color w:val="auto"/>
                <w:kern w:val="0"/>
                <w:sz w:val="20"/>
                <w:szCs w:val="20"/>
                <w:u w:val="single"/>
                <w:lang w:val="es-ES_tradnl" w:eastAsia="zh-CN" w:bidi="hi-IN"/>
              </w:rPr>
              <w:t>_________________________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eastAsia="Cambria" w:cs="Cambria" w:ascii="Arial" w:hAnsi="Arial"/>
                <w:b/>
                <w:color w:val="auto"/>
                <w:kern w:val="0"/>
                <w:sz w:val="20"/>
                <w:szCs w:val="20"/>
                <w:lang w:val="es-ES_tradnl" w:eastAsia="zh-CN" w:bidi="hi-IN"/>
              </w:rPr>
              <w:t>MARTHA CECILIA FUENTES</w:t>
              <w:br/>
              <w:t>Secretario de Despacho</w:t>
              <w:br/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expedición: </w:t>
            </w:r>
            <w:r>
              <w:rPr>
                <w:rFonts w:eastAsia="Arial" w:cs="Arial" w:ascii="Arial" w:hAnsi="Arial"/>
                <w:sz w:val="20"/>
                <w:szCs w:val="20"/>
              </w:rPr>
              <w:t>${fecha_generacion}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Calle 13 # 11- 35 Palacio Municipal, Codigo Postal: 856010, PBX: 630 4000, FAX: 638 4303 Aguazul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01 8000 95 32 31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p>
      <w:pPr>
        <w:pStyle w:val="LOnormal"/>
        <w:jc w:val="center"/>
        <w:rPr>
          <w:u w:val="single"/>
        </w:rPr>
      </w:pPr>
      <w:r>
        <w:rPr/>
        <w:t>${qr_generado}</w:t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suppressAutoHyphens w:val="true"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suppressAutoHyphens w:val="true"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suppressAutoHyphens w:val="true"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</TotalTime>
  <Application>LibreOffice/6.4.7.2$Linux_X86_64 LibreOffice_project/40$Build-2</Application>
  <Pages>1</Pages>
  <Words>158</Words>
  <Characters>1011</Characters>
  <CharactersWithSpaces>1148</CharactersWithSpaces>
  <Paragraphs>22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2023-09-21T10:39:03Z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