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140.33.02.${auto_embargo}           </w:t>
        <w:tab/>
        <w:tab/>
        <w:tab/>
        <w:tab/>
        <w:t xml:space="preserve">                        </w:t>
      </w:r>
      <w:r>
        <w:rPr>
          <w:rFonts w:cs="Arial" w:ascii="Arial Narrow" w:hAnsi="Arial Narrow"/>
          <w:b/>
          <w:bCs/>
        </w:rPr>
        <w:t>Fecha: ${fecha_embargo}</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${auto_embargo}</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${expediente_coactivo}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${vigenciaexpediente}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${nombrerazonsocial}</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PROCESOS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POLICIVOS</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${direccionexpedientefiscalizacion}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${objeto_expediente_cobro}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${municipioexpedientefiscalizacion}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${nombrerazonsocial}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${numeroliquidacionoficial}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${fecha_ejecutoria}</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${vigenciaexpediente}</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71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2"/>
        <w:gridCol w:w="1732"/>
      </w:tblGrid>
      <w:tr>
        <w:trPr>
          <w:cnfStyle w:val="100000000000" w:firstRow="1" w:lastRow="0" w:firstColumn="0" w:lastColumn="0" w:oddVBand="0" w:evenVBand="0" w:oddHBand="0" w:evenHBand="0" w:firstRowFirstColumn="0" w:firstRowLastColumn="0" w:lastRowFirstColumn="0" w:lastRowLastColumn="0"/>
        </w:trPr>
        <w:tc>
          <w:tcPr>
            <w:tcW w:w="982"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732"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${nombrerazonsocial}</w:t>
            </w:r>
          </w:p>
        </w:tc>
      </w:tr>
      <w:tr>
        <w:trPr/>
        <w:tc>
          <w:tcPr>
            <w:tcW w:w="982"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732"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${matricula_inmobiliaria}</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${oficina_registro}</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${valor_medida_cautelar_letras} (${valor_medida_cautelar}),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${elaborodocumento}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0" distR="0" simplePos="0" locked="0" layoutInCell="0" allowOverlap="1" relativeHeight="3">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LibreOffice/7.3.7.2$Linux_X86_64 LibreOffice_project/30$Build-2</Application>
  <AppVersion>15.0000</AppVersion>
  <Pages>2</Pages>
  <Words>517</Words>
  <Characters>3359</Characters>
  <CharactersWithSpaces>3998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2024-10-03T15:17:41Z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