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140.33.02. ${citacion_mandamiento_pago}</w:t>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Aguazul, ${fecha_citacion_mandamiento_pago}</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sz w:val="20"/>
          <w:szCs w:val="20"/>
          <w:lang w:eastAsia="es-ES"/>
        </w:rPr>
      </w:pPr>
      <w:r>
        <w:rPr>
          <w:rFonts w:eastAsia="Times New Roman" w:cs="Arial" w:ascii="Arial Narrow" w:hAnsi="Arial Narrow"/>
          <w:sz w:val="20"/>
          <w:szCs w:val="20"/>
          <w:lang w:eastAsia="es-ES"/>
        </w:rPr>
        <w:t xml:space="preserve">                           </w:t>
      </w:r>
    </w:p>
    <w:p>
      <w:pPr>
        <w:pStyle w:val="Normal"/>
        <w:tabs>
          <w:tab w:val="clear" w:pos="708"/>
          <w:tab w:val="left" w:pos="1678" w:leader="none"/>
        </w:tabs>
        <w:spacing w:lineRule="auto" w:line="240" w:before="0" w:after="0"/>
        <w:rPr>
          <w:rFonts w:ascii="Arial Narrow" w:hAnsi="Arial Narrow" w:eastAsia="Times New Roman" w:cs="Arial"/>
          <w:sz w:val="20"/>
          <w:szCs w:val="20"/>
          <w:lang w:eastAsia="es-ES"/>
        </w:rPr>
      </w:pPr>
      <w:r>
        <w:rPr>
          <w:rFonts w:eastAsia="Times New Roman" w:cs="Arial" w:ascii="Arial Narrow" w:hAnsi="Arial Narrow"/>
          <w:sz w:val="20"/>
          <w:szCs w:val="20"/>
          <w:lang w:eastAsia="es-ES"/>
        </w:rPr>
        <w:t>Señor(a) es</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w:t>
      </w:r>
      <w:r>
        <w:rPr>
          <w:rFonts w:eastAsia="Arial Narrow" w:cs="Arial Narrow" w:ascii="Arial Narrow" w:hAnsi="Arial Narrow"/>
        </w:rPr>
        <w:t>nombreRazonSocial</w:t>
      </w:r>
      <w:r>
        <w:rPr>
          <w:rFonts w:eastAsia="Times New Roman" w:cs="Arial" w:ascii="Arial Narrow" w:hAnsi="Arial Narrow"/>
          <w:b/>
          <w:sz w:val="20"/>
          <w:szCs w:val="20"/>
          <w:lang w:eastAsia="es-ES"/>
        </w:rPr>
        <w:t>}</w:t>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C.C. o Nit.: ${</w:t>
      </w:r>
      <w:r>
        <w:rPr>
          <w:rFonts w:eastAsia="Arial Narrow" w:cs="Arial Narrow" w:ascii="Arial Narrow" w:hAnsi="Arial Narrow"/>
        </w:rPr>
        <w:t>idcontribuyenteexpediente</w:t>
      </w:r>
      <w:r>
        <w:rPr>
          <w:rFonts w:eastAsia="Times New Roman" w:cs="Arial" w:ascii="Arial Narrow" w:hAnsi="Arial Narrow"/>
          <w:sz w:val="20"/>
          <w:szCs w:val="20"/>
          <w:lang w:eastAsia="es-ES"/>
        </w:rPr>
        <w:t>}</w:t>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Dirección: ${direccionexpedientefiscalizacion}</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t>Teléfono: ${telefono}</w:t>
      </w:r>
    </w:p>
    <w:p>
      <w:pPr>
        <w:pStyle w:val="Normal"/>
        <w:spacing w:lineRule="auto" w:line="240" w:before="0" w:after="0"/>
        <w:jc w:val="both"/>
        <w:rPr/>
      </w:pPr>
      <w:r>
        <w:rPr>
          <w:rFonts w:eastAsia="Times New Roman" w:cs="Arial" w:ascii="Arial Narrow" w:hAnsi="Arial Narrow"/>
          <w:sz w:val="20"/>
          <w:szCs w:val="20"/>
          <w:lang w:val="es-MX" w:eastAsia="es-ES"/>
        </w:rPr>
        <w:t>Email: ${correo}</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t>municipioexpedientefiscalizacion: ${municipioexpedientefiscalizacion}</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b/>
          <w:sz w:val="20"/>
          <w:szCs w:val="20"/>
          <w:lang w:eastAsia="es-ES"/>
        </w:rPr>
        <w:t>ASUNTO:</w:t>
      </w:r>
      <w:r>
        <w:rPr>
          <w:rFonts w:eastAsia="Times New Roman" w:cs="Arial" w:ascii="Arial Narrow" w:hAnsi="Arial Narrow"/>
          <w:sz w:val="20"/>
          <w:szCs w:val="20"/>
          <w:lang w:eastAsia="es-ES"/>
        </w:rPr>
        <w:t xml:space="preserve"> Citación Notificación Personal Mandamiento de Pago No. ${mandamiento_pago} de fecha ${fecha_mandamiento}.</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ab/>
      </w:r>
    </w:p>
    <w:p>
      <w:pPr>
        <w:pStyle w:val="Normal"/>
        <w:tabs>
          <w:tab w:val="clear" w:pos="708"/>
          <w:tab w:val="left" w:pos="1678" w:leader="none"/>
        </w:tabs>
        <w:spacing w:lineRule="auto" w:line="240" w:before="0" w:after="0"/>
        <w:jc w:val="both"/>
        <w:rPr>
          <w:rFonts w:ascii="Arial Narrow" w:hAnsi="Arial Narrow" w:eastAsia="Times New Roman" w:cs="Arial"/>
          <w:sz w:val="20"/>
          <w:lang w:val="es-MX" w:eastAsia="es-ES"/>
        </w:rPr>
      </w:pPr>
      <w:r>
        <w:rPr>
          <w:rFonts w:eastAsia="Times New Roman" w:cs="Arial" w:ascii="Arial Narrow" w:hAnsi="Arial Narrow"/>
          <w:sz w:val="20"/>
          <w:szCs w:val="20"/>
          <w:lang w:eastAsia="es-ES"/>
        </w:rPr>
        <w:t xml:space="preserve">En cumplimiento a lo dispuesto en el artículo 3º del mandamiento de pago citado en el asunto, sírvase comparecer dentro de los diez (10) días siguientes a partir del recibido de la presente citación ante la Oficina de Impuestos de la Secretaría de Hacienda de la Alcaldía Municipal de Aguazul ubicada en la </w:t>
      </w:r>
      <w:r>
        <w:rPr>
          <w:rFonts w:cs="Arial" w:ascii="Arial Narrow" w:hAnsi="Arial Narrow"/>
          <w:sz w:val="20"/>
          <w:szCs w:val="20"/>
        </w:rPr>
        <w:t xml:space="preserve">Calle 11 No. 11- 35 </w:t>
      </w:r>
      <w:r>
        <w:rPr>
          <w:rFonts w:eastAsia="Times New Roman" w:cs="Arial" w:ascii="Arial Narrow" w:hAnsi="Arial Narrow"/>
          <w:sz w:val="20"/>
          <w:szCs w:val="20"/>
          <w:lang w:eastAsia="es-ES"/>
        </w:rPr>
        <w:t>Barrio las Ferias, para efectos de notificar personalmente del Mandamiento de Pago No</w:t>
      </w:r>
      <w:r>
        <w:rPr>
          <w:rFonts w:eastAsia="Times New Roman" w:cs="Arial" w:ascii="Arial Narrow" w:hAnsi="Arial Narrow"/>
          <w:b/>
          <w:sz w:val="20"/>
          <w:szCs w:val="20"/>
          <w:lang w:eastAsia="es-ES"/>
        </w:rPr>
        <w:t xml:space="preserve">. ${mandamiento_pago} </w:t>
      </w:r>
      <w:r>
        <w:rPr>
          <w:rFonts w:eastAsia="Times New Roman" w:cs="Arial" w:ascii="Arial Narrow" w:hAnsi="Arial Narrow"/>
          <w:sz w:val="20"/>
          <w:szCs w:val="20"/>
          <w:lang w:eastAsia="es-ES"/>
        </w:rPr>
        <w:t xml:space="preserve">de fecha </w:t>
      </w:r>
      <w:r>
        <w:rPr>
          <w:rFonts w:eastAsia="Times New Roman" w:cs="Arial" w:ascii="Arial Narrow" w:hAnsi="Arial Narrow"/>
          <w:b/>
          <w:sz w:val="20"/>
          <w:szCs w:val="20"/>
          <w:lang w:eastAsia="es-ES"/>
        </w:rPr>
        <w:t>${fecha_mandamiento}</w:t>
      </w:r>
      <w:r>
        <w:rPr>
          <w:rFonts w:eastAsia="Times New Roman" w:cs="Arial" w:ascii="Arial Narrow" w:hAnsi="Arial Narrow"/>
          <w:lang w:val="es-MX" w:eastAsia="es-ES"/>
        </w:rPr>
        <w:t>,</w:t>
      </w:r>
      <w:r>
        <w:rPr>
          <w:rFonts w:eastAsia="Times New Roman" w:cs="Arial" w:ascii="Arial Narrow" w:hAnsi="Arial Narrow"/>
          <w:sz w:val="20"/>
          <w:szCs w:val="20"/>
          <w:lang w:eastAsia="es-ES"/>
        </w:rPr>
        <w:t xml:space="preserve"> librado en su contra.</w:t>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En caso de no comparecer personalmente dentro de este término, la notificación del mandamiento de pago se surtirá por correo de conformidad con lo establecido en el artículo 826 del Estatuto Tributario Nacional, en concordancia con el artículo 489 del Estatuto Rentas del Municipio de Aguazul (Acuerdo 020 de 2016).</w:t>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jc w:val="both"/>
        <w:rPr>
          <w:rStyle w:val="EnlacedeInternet"/>
          <w:rFonts w:ascii="Arial Narrow" w:hAnsi="Arial Narrow" w:cs="Arial"/>
          <w:sz w:val="20"/>
        </w:rPr>
      </w:pPr>
      <w:r>
        <w:rPr>
          <w:rFonts w:cs="Arial" w:ascii="Arial Narrow" w:hAnsi="Arial Narrow"/>
          <w:color w:val="000000" w:themeColor="text1"/>
          <w:sz w:val="20"/>
        </w:rPr>
        <w:t xml:space="preserve">De acuerdo a lo anterior, manifestándole que cualquier inquietud sobre el tema podrá comunicarse con la Secretaria De Hacienda al teléfono 3124560780 o al correo electrónico </w:t>
      </w:r>
      <w:r>
        <w:rPr>
          <w:rFonts w:cs="Arial" w:ascii="Arial Narrow" w:hAnsi="Arial Narrow"/>
          <w:color w:val="000000" w:themeColor="text1"/>
          <w:sz w:val="20"/>
          <w:u w:val="single"/>
        </w:rPr>
        <w:t>cobrocoactivo</w:t>
      </w:r>
      <w:hyperlink r:id="rId2">
        <w:r>
          <w:rPr>
            <w:rStyle w:val="EnlacedeInternet"/>
            <w:rFonts w:cs="Arial" w:ascii="Arial Narrow" w:hAnsi="Arial Narrow"/>
            <w:sz w:val="20"/>
          </w:rPr>
          <w:t>@aguazul-casanare.gov.co</w:t>
        </w:r>
      </w:hyperlink>
      <w:r>
        <w:rPr>
          <w:rStyle w:val="EnlacedeInternet"/>
          <w:rFonts w:cs="Arial" w:ascii="Arial Narrow" w:hAnsi="Arial Narrow"/>
          <w:sz w:val="20"/>
        </w:rPr>
        <w:t xml:space="preserve"> </w:t>
      </w:r>
    </w:p>
    <w:p>
      <w:pPr>
        <w:pStyle w:val="Normal"/>
        <w:tabs>
          <w:tab w:val="clear" w:pos="708"/>
          <w:tab w:val="left" w:pos="1678" w:leader="none"/>
        </w:tabs>
        <w:spacing w:lineRule="auto" w:line="240" w:before="0" w:after="0"/>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Atentamente,</w:t>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Revisión jurídica: </w:t>
      </w:r>
      <w:r>
        <w:rPr>
          <w:rFonts w:eastAsia="Arial Narrow" w:cs="Arial Narrow" w:ascii="Arial Narrow" w:hAnsi="Arial Narrow"/>
          <w:b/>
          <w:sz w:val="14"/>
          <w:szCs w:val="14"/>
        </w:rPr>
        <w:t>${elaborodocumento}</w:t>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rPr>
      </w:pPr>
      <w:r>
        <w:rPr/>
      </w:r>
    </w:p>
    <w:sectPr>
      <w:headerReference w:type="default" r:id="rId3"/>
      <w:footerReference w:type="default" r:id="rId4"/>
      <w:type w:val="nextPage"/>
      <w:pgSz w:w="12240" w:h="15840"/>
      <w:pgMar w:left="1134" w:right="1134" w:gutter="0" w:header="227" w:top="1134" w:footer="1134" w:bottom="1191"/>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drawing>
        <wp:anchor behindDoc="1" distT="0" distB="0" distL="0" distR="0" simplePos="0" locked="0" layoutInCell="0" allowOverlap="1" relativeHeight="2">
          <wp:simplePos x="0" y="0"/>
          <wp:positionH relativeFrom="margin">
            <wp:align>left</wp:align>
          </wp:positionH>
          <wp:positionV relativeFrom="paragraph">
            <wp:posOffset>635</wp:posOffset>
          </wp:positionV>
          <wp:extent cx="5193665" cy="619125"/>
          <wp:effectExtent l="0" t="0" r="0" b="0"/>
          <wp:wrapNone/>
          <wp:docPr id="1"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8" descr=""/>
                  <pic:cNvPicPr>
                    <a:picLocks noChangeAspect="1" noChangeArrowheads="1"/>
                  </pic:cNvPicPr>
                </pic:nvPicPr>
                <pic:blipFill>
                  <a:blip r:embed="rId1"/>
                  <a:stretch>
                    <a:fillRect/>
                  </a:stretch>
                </pic:blipFill>
                <pic:spPr bwMode="auto">
                  <a:xfrm>
                    <a:off x="0" y="0"/>
                    <a:ext cx="5193665" cy="619125"/>
                  </a:xfrm>
                  <a:prstGeom prst="rect">
                    <a:avLst/>
                  </a:prstGeom>
                </pic:spPr>
              </pic:pic>
            </a:graphicData>
          </a:graphic>
        </wp:anchor>
      </w:drawing>
      <w:drawing>
        <wp:anchor behindDoc="1" distT="0" distB="0" distL="0" distR="0" simplePos="0" locked="0" layoutInCell="0" allowOverlap="1" relativeHeight="3">
          <wp:simplePos x="0" y="0"/>
          <wp:positionH relativeFrom="margin">
            <wp:align>right</wp:align>
          </wp:positionH>
          <wp:positionV relativeFrom="paragraph">
            <wp:posOffset>7620</wp:posOffset>
          </wp:positionV>
          <wp:extent cx="852170" cy="560070"/>
          <wp:effectExtent l="0" t="0" r="0" b="0"/>
          <wp:wrapNone/>
          <wp:docPr id="2"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9" descr=""/>
                  <pic:cNvPicPr>
                    <a:picLocks noChangeAspect="1" noChangeArrowheads="1"/>
                  </pic:cNvPicPr>
                </pic:nvPicPr>
                <pic:blipFill>
                  <a:blip r:embed="rId2"/>
                  <a:srcRect l="80258" t="0" r="0" b="0"/>
                  <a:stretch>
                    <a:fillRect/>
                  </a:stretch>
                </pic:blipFill>
                <pic:spPr bwMode="auto">
                  <a:xfrm>
                    <a:off x="0" y="0"/>
                    <a:ext cx="852170" cy="560070"/>
                  </a:xfrm>
                  <a:prstGeom prst="rect">
                    <a:avLst/>
                  </a:prstGeom>
                </pic:spPr>
              </pic:pic>
            </a:graphicData>
          </a:graphic>
        </wp:anchor>
      </w:drawing>
    </w:r>
    <w:r>
      <w:rPr/>
      <w:tab/>
    </w:r>
    <w:r>
      <w:rPr>
        <w:rFonts w:ascii="AvenirNext LT Pro Regular" w:hAnsi="AvenirNext LT Pro Regular"/>
        <w:sz w:val="18"/>
        <w:szCs w:val="18"/>
        <w:lang w:val="es-E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44"/>
      <w:gridCol w:w="3289"/>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4"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rPr>
          </w:pPr>
          <w:r>
            <w:rPr>
              <w:rFonts w:eastAsia="Calibri" w:ascii="AvenirNext LT Pro Regular" w:hAnsi="AvenirNext LT Pro Regular"/>
              <w:kern w:val="0"/>
              <w:lang w:val="es-CO" w:bidi="ar-SA"/>
            </w:rPr>
            <w:t>${logo_entidad_gimg}</w:t>
          </w:r>
        </w:p>
      </w:tc>
      <w:tc>
        <w:tcPr>
          <w:tcW w:w="5668"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CITACION PARA NOTIFICAR MANDAMIENTO DE PAGO</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rPr>
          </w:pPr>
          <w:r>
            <w:rPr>
              <w:rFonts w:eastAsia="Calibri" w:ascii="AvenirNext LT Pro Regular" w:hAnsi="AvenirNext LT Pro Regular"/>
              <w:kern w:val="0"/>
              <w:lang w:val="es-CO" w:bidi="ar-SA"/>
            </w:rPr>
            <w:t>${slogan_gimg}</w:t>
          </w:r>
        </w:p>
      </w:tc>
    </w:tr>
    <w:tr>
      <w:trPr>
        <w:trHeight w:val="260" w:hRule="atLeast"/>
      </w:trPr>
      <w:tc>
        <w:tcPr>
          <w:tcW w:w="184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8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A-GF-F-13</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Ttulo2">
    <w:name w:val="Heading 2"/>
    <w:basedOn w:val="Normal"/>
    <w:next w:val="Normal"/>
    <w:link w:val="Ttulo2Car"/>
    <w:semiHidden/>
    <w:unhideWhenUsed/>
    <w:qFormat/>
    <w:locked/>
    <w:rsid w:val="00a86faf"/>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customStyle="1">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customStyle="1">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customStyle="1">
    <w:name w:val="Caracteres de nota al pie"/>
    <w:basedOn w:val="DefaultParagraphFont"/>
    <w:uiPriority w:val="99"/>
    <w:semiHidden/>
    <w:unhideWhenUsed/>
    <w:qFormat/>
    <w:rsid w:val="00332cac"/>
    <w:rPr>
      <w:vertAlign w:val="superscript"/>
    </w:rPr>
  </w:style>
  <w:style w:type="character" w:styleId="Ancladenotaalpie" w:customStyle="1">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Ttulo2Car" w:customStyle="1">
    <w:name w:val="Título 2 Car"/>
    <w:basedOn w:val="DefaultParagraphFont"/>
    <w:semiHidden/>
    <w:qFormat/>
    <w:rsid w:val="00a86faf"/>
    <w:rPr>
      <w:rFonts w:ascii="Cambria" w:hAnsi="Cambria" w:eastAsia="" w:cs="" w:asciiTheme="majorHAnsi" w:cstheme="majorBidi" w:eastAsiaTheme="majorEastAsia" w:hAnsiTheme="majorHAnsi"/>
      <w:color w:val="365F91" w:themeColor="accent1" w:themeShade="bf"/>
      <w:sz w:val="26"/>
      <w:szCs w:val="26"/>
      <w:lang w:eastAsia="en-US"/>
    </w:rPr>
  </w:style>
  <w:style w:type="character" w:styleId="SinespaciadoCar" w:customStyle="1">
    <w:name w:val="Sin espaciado Car"/>
    <w:link w:val="NoSpacing"/>
    <w:uiPriority w:val="1"/>
    <w:qFormat/>
    <w:locked/>
    <w:rsid w:val="007e09f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Normal"/>
    <w:next w:val="Cuerpodetexto"/>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Caption">
    <w:name w:val="caption"/>
    <w:basedOn w:val="Normal"/>
    <w:qFormat/>
    <w:pPr>
      <w:suppressLineNumbers/>
      <w:spacing w:before="120" w:after="120"/>
    </w:pPr>
    <w:rPr>
      <w:rFonts w:cs="Lohit Devanagari"/>
      <w:i/>
      <w:iCs/>
      <w:sz w:val="24"/>
      <w:szCs w:val="24"/>
    </w:rPr>
  </w:style>
  <w:style w:type="paragraph" w:styleId="Cabeceraypie" w:customStyle="1">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70BDD-8D48-4AB5-8B0F-0C665954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Application>LibreOffice/7.3.7.2$Linux_X86_64 LibreOffice_project/30$Build-2</Application>
  <AppVersion>15.0000</AppVersion>
  <Pages>1</Pages>
  <Words>235</Words>
  <Characters>1611</Characters>
  <CharactersWithSpaces>1885</CharactersWithSpaces>
  <Paragraphs>30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2022-05-24T20:43:00Z</dcterms:created>
  <dc:creator>DENIS</dc:creator>
  <dc:description/>
  <dc:language>es-CO</dc:language>
  <cp:lastModifiedBy/>
  <cp:lastPrinted>2021-12-02T18:27:00Z</cp:lastPrinted>
  <dcterms:modified xsi:type="dcterms:W3CDTF">2024-07-08T20:43:23Z</dcterms:modified>
  <cp:revision>37</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