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${numeroremisionlo}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${fechaactualan}-${fechaactualmn}-${fechaactualdn}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${numeroremisionlo}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${fechaactualan}-${fechaactualmn}-${fechaactualdn}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${fechaactualdn} de ${fechaactualmc} de ${fechaactualan}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${totalexpedientel} (${totalexpediente})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${tablaremisoria}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${truno}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${trdos}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${trtres}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${trcuatro}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${trcinco}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${trseis}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${trsiete}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${responsableremision}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