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5" w:after="0"/>
        <w:rPr>
          <w:rFonts w:ascii="Times New Roman" w:hAnsi="Times New Roman"/>
          <w:i w:val="false"/>
          <w:i w:val="false"/>
          <w:sz w:val="2"/>
        </w:rPr>
      </w:pPr>
      <w:r>
        <w:rPr>
          <w:rFonts w:ascii="Times New Roman" w:hAnsi="Times New Roman"/>
          <w:i w:val="false"/>
          <w:sz w:val="2"/>
        </w:rPr>
      </w:r>
    </w:p>
    <w:tbl>
      <w:tblPr>
        <w:tblW w:w="9463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68"/>
        <w:gridCol w:w="3462"/>
        <w:gridCol w:w="2492"/>
        <w:gridCol w:w="1840"/>
      </w:tblGrid>
      <w:tr>
        <w:trPr>
          <w:trHeight w:val="417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PROCESO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ATENCIÓN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CIUDADANO</w:t>
            </w:r>
          </w:p>
        </w:tc>
      </w:tr>
      <w:tr>
        <w:trPr>
          <w:trHeight w:val="865" w:hRule="atLeast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105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635</wp:posOffset>
                  </wp:positionV>
                  <wp:extent cx="622935" cy="655955"/>
                  <wp:effectExtent l="0" t="0" r="0" b="0"/>
                  <wp:wrapNone/>
                  <wp:docPr id="1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CERTIFICACIÓN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48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1" distT="0" distB="0" distL="0" distR="0" simplePos="0" locked="0" layoutInCell="0" allowOverlap="1" relativeHeight="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64770</wp:posOffset>
                  </wp:positionV>
                  <wp:extent cx="754380" cy="601345"/>
                  <wp:effectExtent l="0" t="0" r="0" b="0"/>
                  <wp:wrapNone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5" w:hRule="atLeast"/>
        </w:trPr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1" w:right="0" w:hanging="0"/>
              <w:rPr>
                <w:sz w:val="20"/>
              </w:rPr>
            </w:pPr>
            <w:r>
              <w:rPr>
                <w:sz w:val="20"/>
              </w:rPr>
              <w:t>Código: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A-GDAC-F-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6" w:right="0" w:hanging="0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9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"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Vigente: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>
      <w:pPr>
        <w:pStyle w:val="Cuerpodetexto"/>
        <w:rPr>
          <w:rFonts w:ascii="Times New Roman" w:hAnsi="Times New Roman"/>
          <w:i w:val="false"/>
          <w:i w:val="false"/>
        </w:rPr>
      </w:pPr>
      <w:r>
        <w:rPr/>
      </w:r>
    </w:p>
    <w:p>
      <w:pPr>
        <w:pStyle w:val="Cuerpodetexto"/>
        <w:rPr>
          <w:rFonts w:ascii="Times New Roman" w:hAnsi="Times New Roman"/>
          <w:i w:val="false"/>
          <w:i w:val="false"/>
        </w:rPr>
      </w:pPr>
      <w:r>
        <w:rPr/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1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  <w:t>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PROFESIONAL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UNIVERSITARIO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ÁREA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IMPUESTOS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LA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SECRETARIA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HACIENDA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MUNICIPIO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AGUAZUL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(CASANARE)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2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CERTIFICA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spacing w:lineRule="auto" w:line="252"/>
        <w:ind w:left="326" w:right="785" w:hanging="0"/>
        <w:jc w:val="both"/>
        <w:rPr>
          <w:i/>
          <w:i/>
        </w:rPr>
      </w:pPr>
      <w:r>
        <w:rPr>
          <w:i/>
        </w:rPr>
        <w:t>Que,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revisados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sistemas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información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financiera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Municipio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Aguazul,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verifico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pago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impuesto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circulación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y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tránsito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servicio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publico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correspondiente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placa</w:t>
      </w:r>
      <w:r>
        <w:rPr>
          <w:rFonts w:ascii="Times New Roman" w:hAnsi="Times New Roman"/>
          <w:i w:val="false"/>
        </w:rPr>
        <w:t xml:space="preserve"> 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${placa}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por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el(los)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periodo(s)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gravable(s)</w:t>
      </w:r>
      <w:r>
        <w:rPr>
          <w:rFonts w:ascii="Times New Roman" w:hAnsi="Times New Roman"/>
          <w:i w:val="false"/>
        </w:rPr>
        <w:t xml:space="preserve"> </w:t>
      </w:r>
      <w:r>
        <w:rPr>
          <w:i w:val="false"/>
        </w:rPr>
        <w:t>${vigencias}</w:t>
      </w:r>
      <w:r>
        <w:rPr>
          <w:i/>
        </w:rPr>
        <w:t>.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18" w:after="0"/>
        <w:rPr>
          <w:i/>
          <w:i/>
        </w:rPr>
      </w:pPr>
      <w:r>
        <w:rPr>
          <w:i/>
        </w:rPr>
      </w:r>
    </w:p>
    <w:p>
      <w:pPr>
        <w:pStyle w:val="Cuerpodetexto"/>
        <w:spacing w:lineRule="auto" w:line="252" w:before="1" w:after="0"/>
        <w:ind w:left="326" w:right="782" w:hanging="0"/>
        <w:jc w:val="both"/>
        <w:rPr>
          <w:i/>
          <w:i/>
        </w:rPr>
      </w:pP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certificación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no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impide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administración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tributaria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dar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lo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establecido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684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Tributario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Nacional</w:t>
      </w:r>
      <w:r>
        <w:rPr>
          <w:rFonts w:ascii="Times New Roman" w:hAnsi="Times New Roman"/>
          <w:i w:val="false"/>
          <w:spacing w:val="-10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concordancia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348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rentas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(Acuerdo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020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2016)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90" w:after="0"/>
        <w:rPr>
          <w:i/>
          <w:i/>
        </w:rPr>
      </w:pPr>
      <w:r>
        <w:rPr>
          <w:i/>
        </w:rPr>
      </w:r>
    </w:p>
    <w:p>
      <w:pPr>
        <w:pStyle w:val="Cuerpodetexto"/>
        <w:spacing w:lineRule="auto" w:line="252"/>
        <w:ind w:left="326" w:right="784" w:hanging="0"/>
        <w:jc w:val="both"/>
        <w:rPr>
          <w:i/>
          <w:i/>
        </w:rPr>
      </w:pPr>
      <w:r>
        <w:rPr>
          <w:i/>
        </w:rPr>
        <w:t>La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expide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solicitud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interesado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los</w:t>
      </w:r>
      <w:r>
        <w:rPr>
          <w:rFonts w:ascii="Times New Roman" w:hAnsi="Times New Roman"/>
          <w:i w:val="false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${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u w:val="single"/>
          <w:lang w:val="es-ES" w:eastAsia="es-ES" w:bidi="ar-SA"/>
        </w:rPr>
        <w:t>ndia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(${dia})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días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mes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${mes}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i/>
        </w:rPr>
        <w:t>${nanio}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(${anio})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  <w:tab/>
        <w:tab/>
        <w:tab/>
        <w:tab/>
        <w:tab/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  <w:tab/>
        <w:tab/>
        <w:tab/>
        <w:tab/>
        <w:t xml:space="preserve">          </w:t>
      </w:r>
      <w:r>
        <w:rPr>
          <w:b/>
          <w:i/>
          <w:iCs/>
          <w:spacing w:val="-2"/>
          <w:sz w:val="22"/>
          <w:szCs w:val="22"/>
        </w:rPr>
        <w:t>${area_impuesto_firma_gimg}</w:t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</w:r>
    </w:p>
    <w:p>
      <w:pPr>
        <w:pStyle w:val="Normal"/>
        <w:spacing w:lineRule="exact" w:line="252" w:before="0" w:after="0"/>
        <w:ind w:left="0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${area_impuesto_funcionario_g}</w:t>
      </w:r>
    </w:p>
    <w:p>
      <w:pPr>
        <w:pStyle w:val="Normal"/>
        <w:spacing w:lineRule="exact" w:line="252" w:before="0" w:after="0"/>
        <w:ind w:left="4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${area_impuesto_cargo_g}</w:t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spacing w:before="84" w:after="0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spacing w:before="0" w:after="0"/>
        <w:ind w:left="0" w:right="117" w:hanging="0"/>
        <w:jc w:val="right"/>
        <w:rPr>
          <w:sz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716280</wp:posOffset>
            </wp:positionH>
            <wp:positionV relativeFrom="paragraph">
              <wp:posOffset>-173990</wp:posOffset>
            </wp:positionV>
            <wp:extent cx="5525770" cy="619125"/>
            <wp:effectExtent l="0" t="0" r="0" b="0"/>
            <wp:wrapNone/>
            <wp:docPr id="3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10"/>
          <w:sz w:val="16"/>
        </w:rPr>
        <w:t>1</w:t>
      </w:r>
    </w:p>
    <w:sectPr>
      <w:type w:val="nextPage"/>
      <w:pgSz w:w="12240" w:h="15840"/>
      <w:pgMar w:left="1020" w:right="720" w:gutter="0" w:header="0" w:top="6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LibreOffice/7.3.7.2$Linux_X86_64 LibreOffice_project/30$Build-2</Application>
  <AppVersion>15.0000</AppVersion>
  <Pages>1</Pages>
  <Words>141</Words>
  <Characters>865</Characters>
  <CharactersWithSpaces>1012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2024-02-07T13:59:44Z</dcterms:created>
  <dc:creator>jefeimpu</dc:creator>
  <dc:description/>
  <dc:language>es-CO</dc:language>
  <cp:lastModifiedBy/>
  <dcterms:modified xsi:type="dcterms:W3CDTF">2024-02-12T17:41:10Z</dcterms:modified>
  <cp:revision>43</cp:revision>
  <dc:subject/>
  <dc:title>Microsoft Word - certificacion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