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3" w:type="dxa"/>
        <w:jc w:val="left"/>
        <w:tblInd w:w="-725" w:type="dxa"/>
        <w:tblCellMar>
          <w:top w:w="0" w:type="dxa"/>
          <w:left w:w="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4"/>
        <w:gridCol w:w="1756"/>
        <w:gridCol w:w="9"/>
        <w:gridCol w:w="1174"/>
        <w:gridCol w:w="445"/>
        <w:gridCol w:w="542"/>
        <w:gridCol w:w="875"/>
      </w:tblGrid>
      <w:tr>
        <w:trPr>
          <w:trHeight w:val="976" w:hRule="atLeast"/>
        </w:trPr>
        <w:tc>
          <w:tcPr>
            <w:tcW w:w="11484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PORE CASANARE</w:t>
            </w:r>
          </w:p>
        </w:tc>
        <w:tc>
          <w:tcPr>
            <w:tcW w:w="14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76835</wp:posOffset>
                  </wp:positionV>
                  <wp:extent cx="743585" cy="63627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1121924426 - 1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JAVIER IVAN VARON BUENO SEEDERS DEVELOPERS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060120221128144012</w:t>
            </w:r>
          </w:p>
        </w:tc>
        <w:tc>
          <w:tcPr>
            <w:tcW w:w="4538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2022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11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2022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87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            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TextBody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7"/>
        <w:gridCol w:w="1876"/>
        <w:gridCol w:w="1810"/>
        <w:gridCol w:w="2100"/>
      </w:tblGrid>
      <w:tr>
        <w:trPr>
          <w:trHeight w:val="964" w:hRule="atLeast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Banco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de Bogotá</w:t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Application>LibreOffice/6.2.4.2$MacOSX_X86_64 LibreOffice_project/2412653d852ce75f65fbfa83fb7e7b669a126d64</Application>
  <Pages>1</Pages>
  <Words>98</Words>
  <Characters>636</Characters>
  <CharactersWithSpaces>711</CharactersWithSpaces>
  <Paragraphs>50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2022-02-10T11:32:33Z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