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OMAR ECHENIQUE RIAÑO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74862189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13 18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3502216710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omar1574@hotmail.com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1104 - Elaboración de bebidas no alcohólicas, producción de aguas minerales y de otras aguas embotelladas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ECHENIQUE RIAÑO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74862189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3:52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