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VISIONAMOS SALUD CENTRO DE DIAGNOSTICO CLINICO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832000464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12A 03 BRR BRISAS CRAVO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6334671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contador@visionamossalud.com.co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$14.766.719.000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$14.760.861.000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316 - Servicios de salud prestados por el sector privado –odontología, medicina, rayos x, laboratorios clínicos o cualquier tipo de actividad que tenga relación con la salud humana.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8691 - Actividades de apoyo diagnóstico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NYDIA AURORA GONZALEZ CARDENAS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46371974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51846114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