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MARTHA LILIANA PERILLA GUTIERREZ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47428904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23 6 21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3124490007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asesoriasprofesionalesap@outlook.es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$38.585.000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LILIANA PERILLA GUTIERREZ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47428904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