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0100003021990323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000100060143000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CASA VERDE VDA EL CEDRAL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41 Hectárea 5853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81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$ 15.421.000,00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LUIS ABELARDO FERNANDEZ PEREZ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4153833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Marzo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2023-03-02 11:35:39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