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000100140046000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NORMANDA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956 Hectárea 8965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$ 91.346.000,00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MEUDIS DELGADO HEREGUA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52083406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2023-02-15 11:43:13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