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70"/>
        <w:gridCol w:w="899"/>
        <w:gridCol w:w="2657"/>
        <w:gridCol w:w="7"/>
        <w:gridCol w:w="334"/>
        <w:gridCol w:w="2804"/>
        <w:gridCol w:w="3334"/>
      </w:tblGrid>
      <w:tr>
        <w:trPr>
          <w:trHeight w:val="119" w:hRule="atLeast"/>
        </w:trPr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146050</wp:posOffset>
                  </wp:positionV>
                  <wp:extent cx="718185" cy="744855"/>
                  <wp:effectExtent l="0" t="0" r="0" b="0"/>
                  <wp:wrapSquare wrapText="bothSides"/>
                  <wp:docPr id="1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74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0100003020051222</w:t>
            </w:r>
          </w:p>
        </w:tc>
      </w:tr>
      <w:tr>
        <w:trPr>
          <w:trHeight w:val="84" w:hRule="atLeast"/>
        </w:trPr>
        <w:tc>
          <w:tcPr>
            <w:tcW w:w="13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ALCALDÍA DE OROCUÉ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NIT. 892099392-4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31/12/2022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2022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000100040094000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ESPERANZA VDA LAS PALMAS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64 Hectárea 9114 m2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216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$ 7.453.000,00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ALFONSO SANDOVAL JIMENEZ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1026771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ANA BERTILDE GUEVARA SANDOVAL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23462301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20 días del mes de Diciembre de 2022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EDGAR SANCHEZ</w:t>
            </w:r>
          </w:p>
        </w:tc>
        <w:tc>
          <w:tcPr>
            <w:tcW w:w="6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2022-12-20 11:33:47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LibreOffice/6.2.4.2$MacOSX_X86_64 LibreOffice_project/2412653d852ce75f65fbfa83fb7e7b669a126d64</Application>
  <Pages>1</Pages>
  <Words>175</Words>
  <Characters>1195</Characters>
  <CharactersWithSpaces>1334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2022-10-08T09:41:51Z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