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000100080052000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TIERRA GRATA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822 Hectárea 9706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$ 12.639.000,00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DEL CARMEN COLON VIRGINIA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21229063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11:21:29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