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ALIANZA FIDUCIARIA S.A. FIDEICOMISOS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6447700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74230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