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MARIA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 2 SUR 12-52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3204363262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maleja7@gmail.com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