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RAMOS JIMENEZ JULIO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79483643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FIDEICOMISOS BBVA ASSET MANAGEMENT SA SOCIEDAD FIDUCIARIA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72 21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areafiscalamfidu.co@bbva.com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ENRIQUE RAMOS JIMENEZ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79483643 - 5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79483643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JIMENEZ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