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PINZÓN PINZÓN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900377365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74187536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11 A 93 35 P 3 Y 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6461300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notificaciones.judiciales@bicentenario.com.co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2013-01-04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ALEJANDRO PINZÓN PINZÓN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900377365 - 6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2020-05-22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80421150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PINZÓN PINZÓN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2013-04-19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79913386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EFRAÍN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SALGADO CASTRO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74187536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152081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2019-06-28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Gustavo Andrés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Porras Rodriguez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79913386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2013-04-19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EFRAÍN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SALGADO CASTRO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