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2-40-ISAG/2.3.2.02.02.009.170203806.2020851250003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2-30-ISEA/2.3.2.02.02.009.410305202.2021851250007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$11.484.504,00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Asistencia  INTEGRAL A LA POBLACIÓN VULNERABLE Y POBLACIÓN CON ENFOQUE DIFERENCIAL DEL   Hato Corozal , Fortalecimiento del Sector Agropecuario e Impulso al Desarrollo Empresarial y Productivo, en el Municipio de 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2020851250003 , 2021851250007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PRESTACIÓN DE SERVICIOS PARA EL DESARROLLO DE UNA FERIA ARTESANAL Y GASTRONÓMICA Y LLEVAR A CABO CAPACITACIÓN PARA EL FOMENTO DE ACTIVIDADES PRODUCTIVAS, DIRIGIDO A LAS MUJERES HATOCOROZALEÑAS.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$21.484.504,00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$21.484.504,00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100 - INGRESOS CORRIENTES DE LIBRE DESTINACION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$21.484.504,00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2022-12-06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2022-00272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