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FRANKLIN ANTONIO MENDOZA YAÑEZ, identificado(a) con cédula de ciudadanía 5401976 de CUCUTA, representante legal de(l-la) CONSORCIO INTERGENETICA COROZAL 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CASANARE, ZONA RURAL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$102.004.539,00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$102.004.539,00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INTERGENETICA COROZAL 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$72.993.469,49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$42.392.107,79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$42.392.107,79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$42.392.107,79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FRANKLIN ANTONIO MENDOZA YAÑEZ R/L CONSORCIO INTERGENETICA COROZAL 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