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EFRAIN RODRIGUEZ CARVAJAL, identificado(a) con cédula de ciudadanía 18260737 de PUERTO CARREÑO,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ADMINISTRACIÓN MUNICIPAL FORTALECIENDO LAS EXPRESIONES ARTÍSTICAS DE CANTO Y LA INTERPRETACIÓN DEL INSTRUMENTO BAJO,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$7.713.333,00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$7.713.333,00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EFRAIN RODRIGUEZ CARVAJAL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$7.120.000,00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EFRAIN RODRIGUEZ CARVAJAL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0151 de 2022-08-05 cuyo Objeto: BRINDAR APOYO A LA ADMINISTRACIÓN MUNICIPAL FORTALECIENDO LAS EXPRESIONES ARTÍSTICAS DE CANTO Y LA INTERPRETACIÓN DEL INSTRUMENTO BAJO,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