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CONSULTORÍA No. 0198 de Fecha 2022-10-31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0198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BRAIN INGENIERIA VIAL SAS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REALIZAR SANEAMIENTO PREDIAL, LEVANTAMIENTOS TOPOGRÁFICOS Y TITULACIÓN DE PREDIOS EN ÁREA URBANA DEL MUNICIPIO DE HATO COROZAL, CASANARE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$99.999.863,00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Dos  (2)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2022-11-10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2022-12-28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Veintinueve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29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MAURICIO FERNANDO PRIETO SANCHEZ, identificado(a) con cédula de ciudadanía 1049625075 de TUNJA, representante legal de(l-la) BRAIN INGENIERIA VIAL SAS,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CONSULTORÍA No. 0198 del 2022-10-31,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Dos  (2)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2022-11-10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2022-12-28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CONSULTORÍA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29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Entidad pagará el contrato celebrado de la siguiente manera: 
Un treinta (30%) del valor del contrato en calidad de anticipo, previa suscripción del acta de inicio y previa presentación del manejo del anticipo por parte del contratista con visto bueno del supervisor designado. 
Hasta el ochenta (80%) será cancelado mediante actas parciales de acuerdo al avance del cumplimiento del objeto con previa aprobación del interventor y el veinte (20%) restante del valor del contrato será cancelado a la entrega final de la consultoría a satisfacción del Municipio, una vez se suscriba el acta de terminación y acta de liquidación del contrato y el contratista presente todos los soportes de la liquidación de sus contratos en los cuales exigirá la presentación de los siguientes documentos: Acta de recibo final debidamente firmada por las partes, aprobación de las pólizas que garanticen la consultoría, Paz y salvos a todos los trabajadores vinculados para la realización de los trabajos objeto de contratación o liquidación de sus contratos, en los cuales se haga constar que han recibido a satisfacción los salarios, prestaciones sociales e indemnizaciones derivados del contrato, recibo y paz y salvo del Municipio y en general, todo aquello que compruebe el cumplimiento por parte del contratista en el pago de sus obligaciones con el Sistema de Seguridad Social conforme a la Ley 828 de 2003 (salud, pensión, riesgos profesionales) y aportes parafiscales, Informe Final de Actividades ejecutadas según el objeto contractual (anexar en medio físico y magnético), Paz y salvos del Personal vinculados para la realización de los trabajos objeto de contratación o liquidación de sus contratos, en los cuales se haga constar que han recibido a satisfacción los salarios, prestaciones sociales e indemnizaciones derivados del contrato.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$99.999.863,00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$29.999.958,90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$99.999.863,00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$29.999.958,90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$79.999.890,40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$29.999.958,90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$49.999.931,50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$99.999.863,00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$29.999.958,90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$69.999.904,10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$99.999.863,00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$59.999.917,80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$119.999.835,60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$69.999.904,10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CONSULTORÍA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0198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2022-10-31.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MAURICIO FERNANDO PRIETO SANCHEZ R/L BRAIN INGENIERIA VIAL SAS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CONSULTORÍA No. 0198 de 2022-10-31 cuyo Objeto: REALIZAR SANEAMIENTO PREDIAL, LEVANTAMIENTOS TOPOGRÁFICOS Y TITULACIÓN DE PREDIOS EN ÁREA URBANA DEL MUNICIPIO DE HATO COROZAL, CASANARE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