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CELEBRADO EN EJERCICIO DE LOS DERECHOS DE AUTOR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0182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SOPORTE PARA EL MANTENIMIENTO Y FUNCIONAMIENTO DE LA PLATAFORMA CONTRACTVS EN LA ADMINISTRACIÓN MUNICIPAL HATO COROZAL ALTO Y SOSTENIBLE.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2022-09-27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SISOFT SOLUCIONES INFORMATICAS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Septiembre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CELEBRADO EN EJERCICIO DE LOS DERECHOS DE AUTOR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SOPORTE PARA EL MANTENIMIENTO Y FUNCIONAMIENTO DE LA PLATAFORMA CONTRACTVS EN LA ADMINISTRACIÓN MUNICIPAL HATO COROZAL ALTO Y SOSTENIBLE.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CELEBRADO EN EJERCICIO DE LOS DERECHOS DE AUTOR y las normas legales vigentes. Así mismo, el contratista se compromete a mantener las garantías de conformidad con lo estipulado en el CONTRATO CELEBRADO EN EJERCICIO DE LOS DERECHOS DE AUTOR.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Septiembre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