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0133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 DE APOYO A LA GESTION EN EL AREA DE LA COMISARÍA DE FAMILIA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0133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 por el valor Un Millón novecientos Mil Pesos M/Cte. ($1.900.000), , previa entrega del informe de actividades correspondiente con el respectivo visto bueno por parte del supervisor del contrato y de encontrarse al día en los pagos al Sistema General de Seguridad Social (Salud y Pensión), Sistema General de Riesgos Laborales. Y Un (01) Último pago por el valor de Un Millón novecientos Mil Pesos M/Cte. ($1.900.000)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0133 de 2022-07-28 cuyo Objeto: PRESTAR LOS SERVICIOS  DE APOYO A LA GESTION EN EL AREA DE LA COMISARÍA DE FAMILIA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