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DEL SERVICIO DE ASESORÍA FINANCIERA Y PRESUPUESTAL A LA ADMINISTRACIÓN MUNICIPAL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CRISTINO PEREZ CORTES, identificado(a) con cédula de ciudadanía 79593491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DEL SERVICIO DE ASESORÍA FINANCIERA Y PRESUPUESTAL A LA ADMINISTRACIÓN MUNICIPAL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