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CARLOS GOMEZ GOYENECHE, identificado(a) con cédula de ciudadanía 6965260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VOLQUETA INTERNATIONAL MODELO DT 466B PLACA OFJ 717 EN EJECUCION DEL PROYECTO CONSTRUCCION, MANTENIMIENTO Y RECUPERACION DE VIAS URBANAS Y TERCIARIAS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GOMEZ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GOMEZ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0036 de 2023-01-23 cuyo Objeto: PRESTAR LOS SERVICIOS DE APOYO A LA GESTION COMO OPERADOR DE LA VOLQUETA INTERNATIONAL MODELO DT 466B PLACA OFJ 717 EN EJECUCION DEL PROYECTO CONSTRUCCION, MANTENIMIENTO Y RECUPERACION DE VIAS URBANAS Y TERCIARIAS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