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CONSULTORÍA No. 0168 de Fecha 2022-08-25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CORPORACIÓN EDUCATIVA EASY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LA ACTUALIZACIÓN DEL PLAN MUNICIPAL DE RIESGO DE DESASTRES Y ESTRATEGIA MUNICIPAL PARA LA RESPUESTA A EMERGENCIAS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$39.601.513,00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LUIS HERNANDO RODRIGUEZ PEDRAZA, identificado(a) con cédula de ciudadanía 74859032 de YOPAL, representante legal de(l-la) CORPORACIÓN EDUCATIVA EASY,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CONSULTORÍA No. 0168 del 2022-08-25,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CONSULTORÍA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valor del presente contrato se pagará mediante Dos (02) actas parciales de ejecución cada una equivalente al 50%, la primera por un valor de Diecinueve Millones Ochocientos Sesenta y Cuatro Mil Quinientos Ochenta Mil Pesos M/Cte. ($19.864.580), previa presentación de informe de ejecución de actividades, informe financiero y técnico. Y un pago final previa presentación de informe con visto bueno del supervisor la suscripción del acta de terminación y liquidación final de Diecinueve Millones Ochocientos Sesenta y Cuatro Mil Quinientos Ochenta Mil Pesos M/Cte. ($19.864.580), presentación de informe de ejecución de actividades, informe financiero y técnico.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$39.601.513,00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$39.601.513,00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$39.601.513,00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$39.601.513,00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$39.601.513,00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$39.601.513,00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$39.601.513,00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CONSULTORÍA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 HERNANDO RODRIGUEZ PEDRAZA R/L CORPORACIÓN EDUCATIVA EASY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CONSULTORÍA No. 0168 de 2022-08-25 cuyo Objeto: REALIZAR LA ACTUALIZACIÓN DEL PLAN MUNICIPAL DE RIESGO DE DESASTRES Y ESTRATEGIA MUNICIPAL PARA LA RESPUESTA A EMERGENCIAS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